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EB089" w14:textId="77777777" w:rsidR="00302262" w:rsidRDefault="00302262" w:rsidP="000D1C16">
      <w:pPr>
        <w:rPr>
          <w:b/>
          <w:sz w:val="48"/>
          <w:szCs w:val="48"/>
        </w:rPr>
      </w:pPr>
    </w:p>
    <w:p w14:paraId="6C5F02C7" w14:textId="77777777" w:rsidR="00302262" w:rsidRDefault="00302262" w:rsidP="00090EE7">
      <w:pPr>
        <w:rPr>
          <w:b/>
          <w:sz w:val="48"/>
          <w:szCs w:val="48"/>
        </w:rPr>
      </w:pPr>
    </w:p>
    <w:p w14:paraId="13FA7652" w14:textId="6531541F" w:rsidR="009B1865" w:rsidRDefault="00F71FAF" w:rsidP="00B61DA7">
      <w:pPr>
        <w:jc w:val="center"/>
        <w:rPr>
          <w:b/>
          <w:sz w:val="48"/>
          <w:szCs w:val="48"/>
        </w:rPr>
      </w:pPr>
      <w:proofErr w:type="spellStart"/>
      <w:r>
        <w:rPr>
          <w:b/>
          <w:sz w:val="48"/>
          <w:szCs w:val="48"/>
        </w:rPr>
        <w:t>Haes</w:t>
      </w:r>
      <w:r w:rsidR="0052172E" w:rsidRPr="00B61DA7">
        <w:rPr>
          <w:b/>
          <w:sz w:val="48"/>
          <w:szCs w:val="48"/>
        </w:rPr>
        <w:t>comm</w:t>
      </w:r>
      <w:proofErr w:type="spellEnd"/>
      <w:r w:rsidR="0052172E" w:rsidRPr="00B61DA7">
        <w:rPr>
          <w:b/>
          <w:sz w:val="48"/>
          <w:szCs w:val="48"/>
        </w:rPr>
        <w:t xml:space="preserve"> </w:t>
      </w:r>
      <w:r w:rsidR="00C112ED">
        <w:rPr>
          <w:b/>
          <w:sz w:val="48"/>
          <w:szCs w:val="48"/>
        </w:rPr>
        <w:t>HC228-S</w:t>
      </w:r>
      <w:r w:rsidR="002E3828" w:rsidRPr="00B61DA7">
        <w:rPr>
          <w:b/>
          <w:sz w:val="48"/>
          <w:szCs w:val="48"/>
        </w:rPr>
        <w:t xml:space="preserve"> EVCS </w:t>
      </w:r>
    </w:p>
    <w:p w14:paraId="0A99DC2B" w14:textId="6C60B834" w:rsidR="000D4BDA" w:rsidRDefault="00EE4F3D" w:rsidP="00B61DA7">
      <w:pPr>
        <w:jc w:val="center"/>
        <w:rPr>
          <w:b/>
          <w:sz w:val="48"/>
          <w:szCs w:val="48"/>
        </w:rPr>
      </w:pPr>
      <w:r>
        <w:rPr>
          <w:b/>
          <w:sz w:val="48"/>
          <w:szCs w:val="48"/>
        </w:rPr>
        <w:t>Master Station</w:t>
      </w:r>
    </w:p>
    <w:p w14:paraId="4A880A63" w14:textId="500E3BDA" w:rsidR="0022630F" w:rsidRDefault="0022630F" w:rsidP="00B61DA7">
      <w:pPr>
        <w:jc w:val="center"/>
        <w:rPr>
          <w:b/>
          <w:sz w:val="48"/>
          <w:szCs w:val="48"/>
        </w:rPr>
      </w:pPr>
    </w:p>
    <w:p w14:paraId="4D1B0305" w14:textId="5DF87776" w:rsidR="0022630F" w:rsidRPr="00B61DA7" w:rsidRDefault="00AF3E32" w:rsidP="00B61DA7">
      <w:pPr>
        <w:jc w:val="center"/>
        <w:rPr>
          <w:b/>
          <w:sz w:val="48"/>
          <w:szCs w:val="48"/>
        </w:rPr>
      </w:pPr>
      <w:r w:rsidRPr="00AF3E32">
        <w:rPr>
          <w:b/>
          <w:noProof/>
          <w:sz w:val="48"/>
          <w:szCs w:val="48"/>
        </w:rPr>
        <w:drawing>
          <wp:inline distT="0" distB="0" distL="0" distR="0" wp14:anchorId="200BD697" wp14:editId="5520F4EB">
            <wp:extent cx="5278120" cy="2733040"/>
            <wp:effectExtent l="0" t="0" r="0" b="0"/>
            <wp:docPr id="38" name="Picture 3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Diagram&#10;&#10;Description automatically generated"/>
                    <pic:cNvPicPr/>
                  </pic:nvPicPr>
                  <pic:blipFill>
                    <a:blip r:embed="rId11"/>
                    <a:stretch>
                      <a:fillRect/>
                    </a:stretch>
                  </pic:blipFill>
                  <pic:spPr>
                    <a:xfrm>
                      <a:off x="0" y="0"/>
                      <a:ext cx="5278120" cy="2733040"/>
                    </a:xfrm>
                    <a:prstGeom prst="rect">
                      <a:avLst/>
                    </a:prstGeom>
                  </pic:spPr>
                </pic:pic>
              </a:graphicData>
            </a:graphic>
          </wp:inline>
        </w:drawing>
      </w:r>
    </w:p>
    <w:p w14:paraId="4BA00FD3" w14:textId="5DC806D1" w:rsidR="000D4BDA" w:rsidRPr="00227647" w:rsidRDefault="000D4BDA" w:rsidP="00B61DA7"/>
    <w:p w14:paraId="568BDFF4" w14:textId="3BBECC1B" w:rsidR="000D4BDA" w:rsidRPr="00227647" w:rsidRDefault="000D4BDA" w:rsidP="00B61DA7"/>
    <w:p w14:paraId="4F1B665C" w14:textId="77777777" w:rsidR="000D4BDA" w:rsidRPr="00227647" w:rsidRDefault="000D4BDA" w:rsidP="00B61DA7"/>
    <w:p w14:paraId="6932C5A4" w14:textId="60EE8863" w:rsidR="000D4BDA" w:rsidRDefault="000D4BDA" w:rsidP="00B61DA7"/>
    <w:p w14:paraId="5BD505D5" w14:textId="3FAB443E" w:rsidR="000D4BDA" w:rsidRDefault="000D4BDA" w:rsidP="00B61DA7">
      <w:pPr>
        <w:rPr>
          <w:rFonts w:ascii="Verdana" w:hAnsi="Verdana"/>
        </w:rPr>
      </w:pPr>
      <w:r>
        <w:softHyphen/>
      </w:r>
      <w:r>
        <w:softHyphen/>
      </w:r>
    </w:p>
    <w:p w14:paraId="164DB3BE" w14:textId="77777777" w:rsidR="000D4BDA" w:rsidRPr="00B61DA7" w:rsidRDefault="000D4BDA" w:rsidP="00B61DA7"/>
    <w:p w14:paraId="3DF54110" w14:textId="77777777" w:rsidR="000D4BDA" w:rsidRPr="00B61DA7" w:rsidRDefault="000D4BDA" w:rsidP="00B61DA7"/>
    <w:p w14:paraId="04CDCFC5" w14:textId="77777777" w:rsidR="000D4BDA" w:rsidRDefault="000D4BDA" w:rsidP="00B61DA7"/>
    <w:p w14:paraId="66A85A95" w14:textId="77777777" w:rsidR="000D4BDA" w:rsidRPr="00B61DA7" w:rsidRDefault="00BB707E" w:rsidP="009B1865">
      <w:pPr>
        <w:jc w:val="center"/>
        <w:rPr>
          <w:b/>
          <w:sz w:val="40"/>
          <w:szCs w:val="40"/>
        </w:rPr>
      </w:pPr>
      <w:r w:rsidRPr="00B61DA7">
        <w:rPr>
          <w:b/>
          <w:sz w:val="40"/>
          <w:szCs w:val="40"/>
        </w:rPr>
        <w:t>Installation and Commissioning Manual</w:t>
      </w:r>
    </w:p>
    <w:p w14:paraId="63A7F1CD" w14:textId="77777777" w:rsidR="00227647" w:rsidRDefault="00227647" w:rsidP="009B1865">
      <w:pPr>
        <w:jc w:val="center"/>
        <w:rPr>
          <w:b/>
          <w:sz w:val="40"/>
          <w:szCs w:val="40"/>
        </w:rPr>
      </w:pPr>
    </w:p>
    <w:p w14:paraId="3CF41FFD" w14:textId="75D5C2A7" w:rsidR="00F570ED" w:rsidRPr="00B61DA7" w:rsidRDefault="00AC728A" w:rsidP="009B1865">
      <w:pPr>
        <w:jc w:val="center"/>
        <w:rPr>
          <w:b/>
          <w:sz w:val="40"/>
          <w:szCs w:val="40"/>
        </w:rPr>
      </w:pPr>
      <w:r>
        <w:rPr>
          <w:b/>
          <w:sz w:val="40"/>
          <w:szCs w:val="40"/>
        </w:rPr>
        <w:t xml:space="preserve">Version </w:t>
      </w:r>
      <w:r w:rsidR="00752AF8">
        <w:rPr>
          <w:b/>
          <w:sz w:val="40"/>
          <w:szCs w:val="40"/>
        </w:rPr>
        <w:t>1</w:t>
      </w:r>
      <w:r w:rsidR="00F570ED">
        <w:rPr>
          <w:b/>
          <w:sz w:val="40"/>
          <w:szCs w:val="40"/>
        </w:rPr>
        <w:t xml:space="preserve"> </w:t>
      </w:r>
      <w:r w:rsidR="00752AF8">
        <w:rPr>
          <w:b/>
          <w:sz w:val="40"/>
          <w:szCs w:val="40"/>
        </w:rPr>
        <w:t>May</w:t>
      </w:r>
      <w:r>
        <w:rPr>
          <w:b/>
          <w:sz w:val="40"/>
          <w:szCs w:val="40"/>
        </w:rPr>
        <w:t xml:space="preserve"> 20</w:t>
      </w:r>
      <w:r w:rsidR="00393D68">
        <w:rPr>
          <w:b/>
          <w:sz w:val="40"/>
          <w:szCs w:val="40"/>
        </w:rPr>
        <w:t>2</w:t>
      </w:r>
      <w:r w:rsidR="00752AF8">
        <w:rPr>
          <w:b/>
          <w:sz w:val="40"/>
          <w:szCs w:val="40"/>
        </w:rPr>
        <w:t>2</w:t>
      </w:r>
    </w:p>
    <w:p w14:paraId="0C22C5BC" w14:textId="77777777" w:rsidR="004F1A8F" w:rsidRDefault="000D4BDA" w:rsidP="004F1A8F">
      <w:pPr>
        <w:pStyle w:val="TOC1"/>
        <w:tabs>
          <w:tab w:val="left" w:pos="0"/>
          <w:tab w:val="right" w:leader="dot" w:pos="8302"/>
        </w:tabs>
        <w:rPr>
          <w:b/>
          <w:sz w:val="24"/>
        </w:rPr>
      </w:pPr>
      <w:r>
        <w:br w:type="page"/>
      </w:r>
      <w:r w:rsidR="003B2336" w:rsidRPr="003B2336">
        <w:rPr>
          <w:b/>
          <w:sz w:val="24"/>
        </w:rPr>
        <w:lastRenderedPageBreak/>
        <w:t>Table of Contents</w:t>
      </w:r>
    </w:p>
    <w:p w14:paraId="214C87A9" w14:textId="77777777" w:rsidR="004F1A8F" w:rsidRDefault="004F1A8F" w:rsidP="004F1A8F">
      <w:pPr>
        <w:pStyle w:val="TOC1"/>
        <w:tabs>
          <w:tab w:val="left" w:pos="0"/>
          <w:tab w:val="right" w:leader="dot" w:pos="8302"/>
        </w:tabs>
        <w:rPr>
          <w:b/>
          <w:sz w:val="24"/>
        </w:rPr>
      </w:pPr>
    </w:p>
    <w:p w14:paraId="038BCAAA" w14:textId="2D12EB91" w:rsidR="00A75FB6" w:rsidRDefault="007711BE">
      <w:pPr>
        <w:pStyle w:val="TOC1"/>
        <w:tabs>
          <w:tab w:val="right" w:leader="dot" w:pos="8302"/>
        </w:tabs>
        <w:rPr>
          <w:rFonts w:asciiTheme="minorHAnsi" w:eastAsiaTheme="minorEastAsia" w:hAnsiTheme="minorHAnsi" w:cstheme="minorBidi"/>
          <w:noProof/>
          <w:sz w:val="22"/>
          <w:szCs w:val="22"/>
          <w:lang w:eastAsia="en-GB"/>
        </w:rPr>
      </w:pPr>
      <w:r>
        <w:rPr>
          <w:b/>
          <w:bCs/>
        </w:rPr>
        <w:fldChar w:fldCharType="begin"/>
      </w:r>
      <w:r w:rsidR="00F505FC">
        <w:rPr>
          <w:b/>
          <w:bCs/>
        </w:rPr>
        <w:instrText xml:space="preserve"> TOC \o "1-3" \h \z \u </w:instrText>
      </w:r>
      <w:r>
        <w:rPr>
          <w:b/>
          <w:bCs/>
        </w:rPr>
        <w:fldChar w:fldCharType="separate"/>
      </w:r>
      <w:hyperlink w:anchor="_Toc110342014" w:history="1">
        <w:r w:rsidR="00A75FB6" w:rsidRPr="00742D39">
          <w:rPr>
            <w:rStyle w:val="Hyperlink"/>
            <w:noProof/>
          </w:rPr>
          <w:t>1. Introduction</w:t>
        </w:r>
        <w:r w:rsidR="00A75FB6">
          <w:rPr>
            <w:noProof/>
            <w:webHidden/>
          </w:rPr>
          <w:tab/>
        </w:r>
        <w:r w:rsidR="00A75FB6">
          <w:rPr>
            <w:noProof/>
            <w:webHidden/>
          </w:rPr>
          <w:fldChar w:fldCharType="begin"/>
        </w:r>
        <w:r w:rsidR="00A75FB6">
          <w:rPr>
            <w:noProof/>
            <w:webHidden/>
          </w:rPr>
          <w:instrText xml:space="preserve"> PAGEREF _Toc110342014 \h </w:instrText>
        </w:r>
        <w:r w:rsidR="00A75FB6">
          <w:rPr>
            <w:noProof/>
            <w:webHidden/>
          </w:rPr>
        </w:r>
        <w:r w:rsidR="00A75FB6">
          <w:rPr>
            <w:noProof/>
            <w:webHidden/>
          </w:rPr>
          <w:fldChar w:fldCharType="separate"/>
        </w:r>
        <w:r w:rsidR="00A75FB6">
          <w:rPr>
            <w:noProof/>
            <w:webHidden/>
          </w:rPr>
          <w:t>3</w:t>
        </w:r>
        <w:r w:rsidR="00A75FB6">
          <w:rPr>
            <w:noProof/>
            <w:webHidden/>
          </w:rPr>
          <w:fldChar w:fldCharType="end"/>
        </w:r>
      </w:hyperlink>
    </w:p>
    <w:p w14:paraId="24EA7F93" w14:textId="25A34D2A" w:rsidR="00A75FB6" w:rsidRDefault="00000000">
      <w:pPr>
        <w:pStyle w:val="TOC2"/>
        <w:tabs>
          <w:tab w:val="right" w:leader="dot" w:pos="8302"/>
        </w:tabs>
        <w:rPr>
          <w:rFonts w:asciiTheme="minorHAnsi" w:eastAsiaTheme="minorEastAsia" w:hAnsiTheme="minorHAnsi" w:cstheme="minorBidi"/>
          <w:noProof/>
          <w:sz w:val="22"/>
          <w:szCs w:val="22"/>
          <w:lang w:eastAsia="en-GB"/>
        </w:rPr>
      </w:pPr>
      <w:hyperlink w:anchor="_Toc110342015" w:history="1">
        <w:r w:rsidR="00A75FB6" w:rsidRPr="00742D39">
          <w:rPr>
            <w:rStyle w:val="Hyperlink"/>
            <w:noProof/>
          </w:rPr>
          <w:t>1.1 What is an Emergency Voice Communication System?</w:t>
        </w:r>
        <w:r w:rsidR="00A75FB6">
          <w:rPr>
            <w:noProof/>
            <w:webHidden/>
          </w:rPr>
          <w:tab/>
        </w:r>
        <w:r w:rsidR="00A75FB6">
          <w:rPr>
            <w:noProof/>
            <w:webHidden/>
          </w:rPr>
          <w:fldChar w:fldCharType="begin"/>
        </w:r>
        <w:r w:rsidR="00A75FB6">
          <w:rPr>
            <w:noProof/>
            <w:webHidden/>
          </w:rPr>
          <w:instrText xml:space="preserve"> PAGEREF _Toc110342015 \h </w:instrText>
        </w:r>
        <w:r w:rsidR="00A75FB6">
          <w:rPr>
            <w:noProof/>
            <w:webHidden/>
          </w:rPr>
        </w:r>
        <w:r w:rsidR="00A75FB6">
          <w:rPr>
            <w:noProof/>
            <w:webHidden/>
          </w:rPr>
          <w:fldChar w:fldCharType="separate"/>
        </w:r>
        <w:r w:rsidR="00A75FB6">
          <w:rPr>
            <w:noProof/>
            <w:webHidden/>
          </w:rPr>
          <w:t>3</w:t>
        </w:r>
        <w:r w:rsidR="00A75FB6">
          <w:rPr>
            <w:noProof/>
            <w:webHidden/>
          </w:rPr>
          <w:fldChar w:fldCharType="end"/>
        </w:r>
      </w:hyperlink>
    </w:p>
    <w:p w14:paraId="532CFD7F" w14:textId="77066903" w:rsidR="00A75FB6" w:rsidRDefault="00000000">
      <w:pPr>
        <w:pStyle w:val="TOC2"/>
        <w:tabs>
          <w:tab w:val="right" w:leader="dot" w:pos="8302"/>
        </w:tabs>
        <w:rPr>
          <w:rFonts w:asciiTheme="minorHAnsi" w:eastAsiaTheme="minorEastAsia" w:hAnsiTheme="minorHAnsi" w:cstheme="minorBidi"/>
          <w:noProof/>
          <w:sz w:val="22"/>
          <w:szCs w:val="22"/>
          <w:lang w:eastAsia="en-GB"/>
        </w:rPr>
      </w:pPr>
      <w:hyperlink w:anchor="_Toc110342016" w:history="1">
        <w:r w:rsidR="00A75FB6" w:rsidRPr="00742D39">
          <w:rPr>
            <w:rStyle w:val="Hyperlink"/>
            <w:noProof/>
          </w:rPr>
          <w:t>1.2 Suitability</w:t>
        </w:r>
        <w:r w:rsidR="00A75FB6">
          <w:rPr>
            <w:noProof/>
            <w:webHidden/>
          </w:rPr>
          <w:tab/>
        </w:r>
        <w:r w:rsidR="00A75FB6">
          <w:rPr>
            <w:noProof/>
            <w:webHidden/>
          </w:rPr>
          <w:fldChar w:fldCharType="begin"/>
        </w:r>
        <w:r w:rsidR="00A75FB6">
          <w:rPr>
            <w:noProof/>
            <w:webHidden/>
          </w:rPr>
          <w:instrText xml:space="preserve"> PAGEREF _Toc110342016 \h </w:instrText>
        </w:r>
        <w:r w:rsidR="00A75FB6">
          <w:rPr>
            <w:noProof/>
            <w:webHidden/>
          </w:rPr>
        </w:r>
        <w:r w:rsidR="00A75FB6">
          <w:rPr>
            <w:noProof/>
            <w:webHidden/>
          </w:rPr>
          <w:fldChar w:fldCharType="separate"/>
        </w:r>
        <w:r w:rsidR="00A75FB6">
          <w:rPr>
            <w:noProof/>
            <w:webHidden/>
          </w:rPr>
          <w:t>3</w:t>
        </w:r>
        <w:r w:rsidR="00A75FB6">
          <w:rPr>
            <w:noProof/>
            <w:webHidden/>
          </w:rPr>
          <w:fldChar w:fldCharType="end"/>
        </w:r>
      </w:hyperlink>
    </w:p>
    <w:p w14:paraId="0005DBD7" w14:textId="35C441AC" w:rsidR="00A75FB6" w:rsidRDefault="00000000">
      <w:pPr>
        <w:pStyle w:val="TOC1"/>
        <w:tabs>
          <w:tab w:val="right" w:leader="dot" w:pos="8302"/>
        </w:tabs>
        <w:rPr>
          <w:rFonts w:asciiTheme="minorHAnsi" w:eastAsiaTheme="minorEastAsia" w:hAnsiTheme="minorHAnsi" w:cstheme="minorBidi"/>
          <w:noProof/>
          <w:sz w:val="22"/>
          <w:szCs w:val="22"/>
          <w:lang w:eastAsia="en-GB"/>
        </w:rPr>
      </w:pPr>
      <w:hyperlink w:anchor="_Toc110342017" w:history="1">
        <w:r w:rsidR="00A75FB6" w:rsidRPr="00742D39">
          <w:rPr>
            <w:rStyle w:val="Hyperlink"/>
            <w:noProof/>
          </w:rPr>
          <w:t>2. Product Overview</w:t>
        </w:r>
        <w:r w:rsidR="00A75FB6">
          <w:rPr>
            <w:noProof/>
            <w:webHidden/>
          </w:rPr>
          <w:tab/>
        </w:r>
        <w:r w:rsidR="00A75FB6">
          <w:rPr>
            <w:noProof/>
            <w:webHidden/>
          </w:rPr>
          <w:fldChar w:fldCharType="begin"/>
        </w:r>
        <w:r w:rsidR="00A75FB6">
          <w:rPr>
            <w:noProof/>
            <w:webHidden/>
          </w:rPr>
          <w:instrText xml:space="preserve"> PAGEREF _Toc110342017 \h </w:instrText>
        </w:r>
        <w:r w:rsidR="00A75FB6">
          <w:rPr>
            <w:noProof/>
            <w:webHidden/>
          </w:rPr>
        </w:r>
        <w:r w:rsidR="00A75FB6">
          <w:rPr>
            <w:noProof/>
            <w:webHidden/>
          </w:rPr>
          <w:fldChar w:fldCharType="separate"/>
        </w:r>
        <w:r w:rsidR="00A75FB6">
          <w:rPr>
            <w:noProof/>
            <w:webHidden/>
          </w:rPr>
          <w:t>3</w:t>
        </w:r>
        <w:r w:rsidR="00A75FB6">
          <w:rPr>
            <w:noProof/>
            <w:webHidden/>
          </w:rPr>
          <w:fldChar w:fldCharType="end"/>
        </w:r>
      </w:hyperlink>
    </w:p>
    <w:p w14:paraId="7BCF6D64" w14:textId="02AEF155" w:rsidR="00A75FB6" w:rsidRDefault="00000000">
      <w:pPr>
        <w:pStyle w:val="TOC1"/>
        <w:tabs>
          <w:tab w:val="right" w:leader="dot" w:pos="8302"/>
        </w:tabs>
        <w:rPr>
          <w:rFonts w:asciiTheme="minorHAnsi" w:eastAsiaTheme="minorEastAsia" w:hAnsiTheme="minorHAnsi" w:cstheme="minorBidi"/>
          <w:noProof/>
          <w:sz w:val="22"/>
          <w:szCs w:val="22"/>
          <w:lang w:eastAsia="en-GB"/>
        </w:rPr>
      </w:pPr>
      <w:hyperlink w:anchor="_Toc110342018" w:history="1">
        <w:r w:rsidR="00A75FB6" w:rsidRPr="00742D39">
          <w:rPr>
            <w:rStyle w:val="Hyperlink"/>
            <w:noProof/>
          </w:rPr>
          <w:t>3. Important Safety Information</w:t>
        </w:r>
        <w:r w:rsidR="00A75FB6">
          <w:rPr>
            <w:noProof/>
            <w:webHidden/>
          </w:rPr>
          <w:tab/>
        </w:r>
        <w:r w:rsidR="00A75FB6">
          <w:rPr>
            <w:noProof/>
            <w:webHidden/>
          </w:rPr>
          <w:fldChar w:fldCharType="begin"/>
        </w:r>
        <w:r w:rsidR="00A75FB6">
          <w:rPr>
            <w:noProof/>
            <w:webHidden/>
          </w:rPr>
          <w:instrText xml:space="preserve"> PAGEREF _Toc110342018 \h </w:instrText>
        </w:r>
        <w:r w:rsidR="00A75FB6">
          <w:rPr>
            <w:noProof/>
            <w:webHidden/>
          </w:rPr>
        </w:r>
        <w:r w:rsidR="00A75FB6">
          <w:rPr>
            <w:noProof/>
            <w:webHidden/>
          </w:rPr>
          <w:fldChar w:fldCharType="separate"/>
        </w:r>
        <w:r w:rsidR="00A75FB6">
          <w:rPr>
            <w:noProof/>
            <w:webHidden/>
          </w:rPr>
          <w:t>4</w:t>
        </w:r>
        <w:r w:rsidR="00A75FB6">
          <w:rPr>
            <w:noProof/>
            <w:webHidden/>
          </w:rPr>
          <w:fldChar w:fldCharType="end"/>
        </w:r>
      </w:hyperlink>
    </w:p>
    <w:p w14:paraId="5FA48E90" w14:textId="21C101E5" w:rsidR="00A75FB6" w:rsidRDefault="00000000">
      <w:pPr>
        <w:pStyle w:val="TOC1"/>
        <w:tabs>
          <w:tab w:val="right" w:leader="dot" w:pos="8302"/>
        </w:tabs>
        <w:rPr>
          <w:rFonts w:asciiTheme="minorHAnsi" w:eastAsiaTheme="minorEastAsia" w:hAnsiTheme="minorHAnsi" w:cstheme="minorBidi"/>
          <w:noProof/>
          <w:sz w:val="22"/>
          <w:szCs w:val="22"/>
          <w:lang w:eastAsia="en-GB"/>
        </w:rPr>
      </w:pPr>
      <w:hyperlink w:anchor="_Toc110342019" w:history="1">
        <w:r w:rsidR="00A75FB6" w:rsidRPr="00742D39">
          <w:rPr>
            <w:rStyle w:val="Hyperlink"/>
            <w:noProof/>
          </w:rPr>
          <w:t>4. Unpacking the Unit</w:t>
        </w:r>
        <w:r w:rsidR="00A75FB6">
          <w:rPr>
            <w:noProof/>
            <w:webHidden/>
          </w:rPr>
          <w:tab/>
        </w:r>
        <w:r w:rsidR="00A75FB6">
          <w:rPr>
            <w:noProof/>
            <w:webHidden/>
          </w:rPr>
          <w:fldChar w:fldCharType="begin"/>
        </w:r>
        <w:r w:rsidR="00A75FB6">
          <w:rPr>
            <w:noProof/>
            <w:webHidden/>
          </w:rPr>
          <w:instrText xml:space="preserve"> PAGEREF _Toc110342019 \h </w:instrText>
        </w:r>
        <w:r w:rsidR="00A75FB6">
          <w:rPr>
            <w:noProof/>
            <w:webHidden/>
          </w:rPr>
        </w:r>
        <w:r w:rsidR="00A75FB6">
          <w:rPr>
            <w:noProof/>
            <w:webHidden/>
          </w:rPr>
          <w:fldChar w:fldCharType="separate"/>
        </w:r>
        <w:r w:rsidR="00A75FB6">
          <w:rPr>
            <w:noProof/>
            <w:webHidden/>
          </w:rPr>
          <w:t>5</w:t>
        </w:r>
        <w:r w:rsidR="00A75FB6">
          <w:rPr>
            <w:noProof/>
            <w:webHidden/>
          </w:rPr>
          <w:fldChar w:fldCharType="end"/>
        </w:r>
      </w:hyperlink>
    </w:p>
    <w:p w14:paraId="46FE0E0B" w14:textId="7546CC94" w:rsidR="00A75FB6" w:rsidRDefault="00000000">
      <w:pPr>
        <w:pStyle w:val="TOC1"/>
        <w:tabs>
          <w:tab w:val="right" w:leader="dot" w:pos="8302"/>
        </w:tabs>
        <w:rPr>
          <w:rFonts w:asciiTheme="minorHAnsi" w:eastAsiaTheme="minorEastAsia" w:hAnsiTheme="minorHAnsi" w:cstheme="minorBidi"/>
          <w:noProof/>
          <w:sz w:val="22"/>
          <w:szCs w:val="22"/>
          <w:lang w:eastAsia="en-GB"/>
        </w:rPr>
      </w:pPr>
      <w:hyperlink w:anchor="_Toc110342020" w:history="1">
        <w:r w:rsidR="00A75FB6" w:rsidRPr="00742D39">
          <w:rPr>
            <w:rStyle w:val="Hyperlink"/>
            <w:noProof/>
          </w:rPr>
          <w:t>5. Installation</w:t>
        </w:r>
        <w:r w:rsidR="00A75FB6">
          <w:rPr>
            <w:noProof/>
            <w:webHidden/>
          </w:rPr>
          <w:tab/>
        </w:r>
        <w:r w:rsidR="00A75FB6">
          <w:rPr>
            <w:noProof/>
            <w:webHidden/>
          </w:rPr>
          <w:fldChar w:fldCharType="begin"/>
        </w:r>
        <w:r w:rsidR="00A75FB6">
          <w:rPr>
            <w:noProof/>
            <w:webHidden/>
          </w:rPr>
          <w:instrText xml:space="preserve"> PAGEREF _Toc110342020 \h </w:instrText>
        </w:r>
        <w:r w:rsidR="00A75FB6">
          <w:rPr>
            <w:noProof/>
            <w:webHidden/>
          </w:rPr>
        </w:r>
        <w:r w:rsidR="00A75FB6">
          <w:rPr>
            <w:noProof/>
            <w:webHidden/>
          </w:rPr>
          <w:fldChar w:fldCharType="separate"/>
        </w:r>
        <w:r w:rsidR="00A75FB6">
          <w:rPr>
            <w:noProof/>
            <w:webHidden/>
          </w:rPr>
          <w:t>6</w:t>
        </w:r>
        <w:r w:rsidR="00A75FB6">
          <w:rPr>
            <w:noProof/>
            <w:webHidden/>
          </w:rPr>
          <w:fldChar w:fldCharType="end"/>
        </w:r>
      </w:hyperlink>
    </w:p>
    <w:p w14:paraId="1B6D8CC5" w14:textId="1F2F06B4" w:rsidR="00A75FB6" w:rsidRDefault="00000000">
      <w:pPr>
        <w:pStyle w:val="TOC2"/>
        <w:tabs>
          <w:tab w:val="right" w:leader="dot" w:pos="8302"/>
        </w:tabs>
        <w:rPr>
          <w:rFonts w:asciiTheme="minorHAnsi" w:eastAsiaTheme="minorEastAsia" w:hAnsiTheme="minorHAnsi" w:cstheme="minorBidi"/>
          <w:noProof/>
          <w:sz w:val="22"/>
          <w:szCs w:val="22"/>
          <w:lang w:eastAsia="en-GB"/>
        </w:rPr>
      </w:pPr>
      <w:hyperlink w:anchor="_Toc110342021" w:history="1">
        <w:r w:rsidR="00A75FB6" w:rsidRPr="00742D39">
          <w:rPr>
            <w:rStyle w:val="Hyperlink"/>
            <w:noProof/>
          </w:rPr>
          <w:t>5.1 Connecting the HC-228S Master Station</w:t>
        </w:r>
        <w:r w:rsidR="00A75FB6">
          <w:rPr>
            <w:noProof/>
            <w:webHidden/>
          </w:rPr>
          <w:tab/>
        </w:r>
        <w:r w:rsidR="00A75FB6">
          <w:rPr>
            <w:noProof/>
            <w:webHidden/>
          </w:rPr>
          <w:fldChar w:fldCharType="begin"/>
        </w:r>
        <w:r w:rsidR="00A75FB6">
          <w:rPr>
            <w:noProof/>
            <w:webHidden/>
          </w:rPr>
          <w:instrText xml:space="preserve"> PAGEREF _Toc110342021 \h </w:instrText>
        </w:r>
        <w:r w:rsidR="00A75FB6">
          <w:rPr>
            <w:noProof/>
            <w:webHidden/>
          </w:rPr>
        </w:r>
        <w:r w:rsidR="00A75FB6">
          <w:rPr>
            <w:noProof/>
            <w:webHidden/>
          </w:rPr>
          <w:fldChar w:fldCharType="separate"/>
        </w:r>
        <w:r w:rsidR="00A75FB6">
          <w:rPr>
            <w:noProof/>
            <w:webHidden/>
          </w:rPr>
          <w:t>7</w:t>
        </w:r>
        <w:r w:rsidR="00A75FB6">
          <w:rPr>
            <w:noProof/>
            <w:webHidden/>
          </w:rPr>
          <w:fldChar w:fldCharType="end"/>
        </w:r>
      </w:hyperlink>
    </w:p>
    <w:p w14:paraId="54BE3410" w14:textId="329DA270" w:rsidR="00A75FB6" w:rsidRDefault="00000000">
      <w:pPr>
        <w:pStyle w:val="TOC2"/>
        <w:tabs>
          <w:tab w:val="right" w:leader="dot" w:pos="8302"/>
        </w:tabs>
        <w:rPr>
          <w:rFonts w:asciiTheme="minorHAnsi" w:eastAsiaTheme="minorEastAsia" w:hAnsiTheme="minorHAnsi" w:cstheme="minorBidi"/>
          <w:noProof/>
          <w:sz w:val="22"/>
          <w:szCs w:val="22"/>
          <w:lang w:eastAsia="en-GB"/>
        </w:rPr>
      </w:pPr>
      <w:hyperlink w:anchor="_Toc110342022" w:history="1">
        <w:r w:rsidR="00A75FB6" w:rsidRPr="00742D39">
          <w:rPr>
            <w:rStyle w:val="Hyperlink"/>
            <w:noProof/>
          </w:rPr>
          <w:t>5.2 Planning the Wiring</w:t>
        </w:r>
        <w:r w:rsidR="00A75FB6">
          <w:rPr>
            <w:noProof/>
            <w:webHidden/>
          </w:rPr>
          <w:tab/>
        </w:r>
        <w:r w:rsidR="00A75FB6">
          <w:rPr>
            <w:noProof/>
            <w:webHidden/>
          </w:rPr>
          <w:fldChar w:fldCharType="begin"/>
        </w:r>
        <w:r w:rsidR="00A75FB6">
          <w:rPr>
            <w:noProof/>
            <w:webHidden/>
          </w:rPr>
          <w:instrText xml:space="preserve"> PAGEREF _Toc110342022 \h </w:instrText>
        </w:r>
        <w:r w:rsidR="00A75FB6">
          <w:rPr>
            <w:noProof/>
            <w:webHidden/>
          </w:rPr>
        </w:r>
        <w:r w:rsidR="00A75FB6">
          <w:rPr>
            <w:noProof/>
            <w:webHidden/>
          </w:rPr>
          <w:fldChar w:fldCharType="separate"/>
        </w:r>
        <w:r w:rsidR="00A75FB6">
          <w:rPr>
            <w:noProof/>
            <w:webHidden/>
          </w:rPr>
          <w:t>7</w:t>
        </w:r>
        <w:r w:rsidR="00A75FB6">
          <w:rPr>
            <w:noProof/>
            <w:webHidden/>
          </w:rPr>
          <w:fldChar w:fldCharType="end"/>
        </w:r>
      </w:hyperlink>
    </w:p>
    <w:p w14:paraId="1FE02321" w14:textId="55E403E0" w:rsidR="00A75FB6" w:rsidRDefault="00000000">
      <w:pPr>
        <w:pStyle w:val="TOC2"/>
        <w:tabs>
          <w:tab w:val="right" w:leader="dot" w:pos="8302"/>
        </w:tabs>
        <w:rPr>
          <w:rFonts w:asciiTheme="minorHAnsi" w:eastAsiaTheme="minorEastAsia" w:hAnsiTheme="minorHAnsi" w:cstheme="minorBidi"/>
          <w:noProof/>
          <w:sz w:val="22"/>
          <w:szCs w:val="22"/>
          <w:lang w:eastAsia="en-GB"/>
        </w:rPr>
      </w:pPr>
      <w:hyperlink w:anchor="_Toc110342023" w:history="1">
        <w:r w:rsidR="00A75FB6" w:rsidRPr="00742D39">
          <w:rPr>
            <w:rStyle w:val="Hyperlink"/>
            <w:noProof/>
          </w:rPr>
          <w:t>5.3 Cable and Wiring Guidance</w:t>
        </w:r>
        <w:r w:rsidR="00A75FB6">
          <w:rPr>
            <w:noProof/>
            <w:webHidden/>
          </w:rPr>
          <w:tab/>
        </w:r>
        <w:r w:rsidR="00A75FB6">
          <w:rPr>
            <w:noProof/>
            <w:webHidden/>
          </w:rPr>
          <w:fldChar w:fldCharType="begin"/>
        </w:r>
        <w:r w:rsidR="00A75FB6">
          <w:rPr>
            <w:noProof/>
            <w:webHidden/>
          </w:rPr>
          <w:instrText xml:space="preserve"> PAGEREF _Toc110342023 \h </w:instrText>
        </w:r>
        <w:r w:rsidR="00A75FB6">
          <w:rPr>
            <w:noProof/>
            <w:webHidden/>
          </w:rPr>
        </w:r>
        <w:r w:rsidR="00A75FB6">
          <w:rPr>
            <w:noProof/>
            <w:webHidden/>
          </w:rPr>
          <w:fldChar w:fldCharType="separate"/>
        </w:r>
        <w:r w:rsidR="00A75FB6">
          <w:rPr>
            <w:noProof/>
            <w:webHidden/>
          </w:rPr>
          <w:t>7</w:t>
        </w:r>
        <w:r w:rsidR="00A75FB6">
          <w:rPr>
            <w:noProof/>
            <w:webHidden/>
          </w:rPr>
          <w:fldChar w:fldCharType="end"/>
        </w:r>
      </w:hyperlink>
    </w:p>
    <w:p w14:paraId="74B0703E" w14:textId="5A126698" w:rsidR="00A75FB6" w:rsidRDefault="00000000">
      <w:pPr>
        <w:pStyle w:val="TOC3"/>
        <w:tabs>
          <w:tab w:val="right" w:leader="dot" w:pos="8302"/>
        </w:tabs>
        <w:rPr>
          <w:rFonts w:asciiTheme="minorHAnsi" w:eastAsiaTheme="minorEastAsia" w:hAnsiTheme="minorHAnsi" w:cstheme="minorBidi"/>
          <w:noProof/>
          <w:sz w:val="22"/>
          <w:szCs w:val="22"/>
          <w:lang w:eastAsia="en-GB"/>
        </w:rPr>
      </w:pPr>
      <w:hyperlink w:anchor="_Toc110342024" w:history="1">
        <w:r w:rsidR="00A75FB6" w:rsidRPr="00742D39">
          <w:rPr>
            <w:rStyle w:val="Hyperlink"/>
            <w:noProof/>
          </w:rPr>
          <w:t>5.3.1 Fire Telephone system</w:t>
        </w:r>
        <w:r w:rsidR="00A75FB6">
          <w:rPr>
            <w:noProof/>
            <w:webHidden/>
          </w:rPr>
          <w:tab/>
        </w:r>
        <w:r w:rsidR="00A75FB6">
          <w:rPr>
            <w:noProof/>
            <w:webHidden/>
          </w:rPr>
          <w:fldChar w:fldCharType="begin"/>
        </w:r>
        <w:r w:rsidR="00A75FB6">
          <w:rPr>
            <w:noProof/>
            <w:webHidden/>
          </w:rPr>
          <w:instrText xml:space="preserve"> PAGEREF _Toc110342024 \h </w:instrText>
        </w:r>
        <w:r w:rsidR="00A75FB6">
          <w:rPr>
            <w:noProof/>
            <w:webHidden/>
          </w:rPr>
        </w:r>
        <w:r w:rsidR="00A75FB6">
          <w:rPr>
            <w:noProof/>
            <w:webHidden/>
          </w:rPr>
          <w:fldChar w:fldCharType="separate"/>
        </w:r>
        <w:r w:rsidR="00A75FB6">
          <w:rPr>
            <w:noProof/>
            <w:webHidden/>
          </w:rPr>
          <w:t>7</w:t>
        </w:r>
        <w:r w:rsidR="00A75FB6">
          <w:rPr>
            <w:noProof/>
            <w:webHidden/>
          </w:rPr>
          <w:fldChar w:fldCharType="end"/>
        </w:r>
      </w:hyperlink>
    </w:p>
    <w:p w14:paraId="2FCEF0C3" w14:textId="72391E4D" w:rsidR="00A75FB6" w:rsidRDefault="00000000">
      <w:pPr>
        <w:pStyle w:val="TOC3"/>
        <w:tabs>
          <w:tab w:val="right" w:leader="dot" w:pos="8302"/>
        </w:tabs>
        <w:rPr>
          <w:rFonts w:asciiTheme="minorHAnsi" w:eastAsiaTheme="minorEastAsia" w:hAnsiTheme="minorHAnsi" w:cstheme="minorBidi"/>
          <w:noProof/>
          <w:sz w:val="22"/>
          <w:szCs w:val="22"/>
          <w:lang w:eastAsia="en-GB"/>
        </w:rPr>
      </w:pPr>
      <w:hyperlink w:anchor="_Toc110342025" w:history="1">
        <w:r w:rsidR="00A75FB6" w:rsidRPr="00742D39">
          <w:rPr>
            <w:rStyle w:val="Hyperlink"/>
            <w:noProof/>
          </w:rPr>
          <w:t>5.3.2 Disabled Refuge EVC System</w:t>
        </w:r>
        <w:r w:rsidR="00A75FB6">
          <w:rPr>
            <w:noProof/>
            <w:webHidden/>
          </w:rPr>
          <w:tab/>
        </w:r>
        <w:r w:rsidR="00A75FB6">
          <w:rPr>
            <w:noProof/>
            <w:webHidden/>
          </w:rPr>
          <w:fldChar w:fldCharType="begin"/>
        </w:r>
        <w:r w:rsidR="00A75FB6">
          <w:rPr>
            <w:noProof/>
            <w:webHidden/>
          </w:rPr>
          <w:instrText xml:space="preserve"> PAGEREF _Toc110342025 \h </w:instrText>
        </w:r>
        <w:r w:rsidR="00A75FB6">
          <w:rPr>
            <w:noProof/>
            <w:webHidden/>
          </w:rPr>
        </w:r>
        <w:r w:rsidR="00A75FB6">
          <w:rPr>
            <w:noProof/>
            <w:webHidden/>
          </w:rPr>
          <w:fldChar w:fldCharType="separate"/>
        </w:r>
        <w:r w:rsidR="00A75FB6">
          <w:rPr>
            <w:noProof/>
            <w:webHidden/>
          </w:rPr>
          <w:t>7</w:t>
        </w:r>
        <w:r w:rsidR="00A75FB6">
          <w:rPr>
            <w:noProof/>
            <w:webHidden/>
          </w:rPr>
          <w:fldChar w:fldCharType="end"/>
        </w:r>
      </w:hyperlink>
    </w:p>
    <w:p w14:paraId="30F73498" w14:textId="16F35672" w:rsidR="00A75FB6" w:rsidRDefault="00000000">
      <w:pPr>
        <w:pStyle w:val="TOC3"/>
        <w:tabs>
          <w:tab w:val="right" w:leader="dot" w:pos="8302"/>
        </w:tabs>
        <w:rPr>
          <w:rFonts w:asciiTheme="minorHAnsi" w:eastAsiaTheme="minorEastAsia" w:hAnsiTheme="minorHAnsi" w:cstheme="minorBidi"/>
          <w:noProof/>
          <w:sz w:val="22"/>
          <w:szCs w:val="22"/>
          <w:lang w:eastAsia="en-GB"/>
        </w:rPr>
      </w:pPr>
      <w:hyperlink w:anchor="_Toc110342026" w:history="1">
        <w:r w:rsidR="00A75FB6" w:rsidRPr="00742D39">
          <w:rPr>
            <w:rStyle w:val="Hyperlink"/>
            <w:noProof/>
          </w:rPr>
          <w:t>5.3.3 Combined Systems</w:t>
        </w:r>
        <w:r w:rsidR="00A75FB6">
          <w:rPr>
            <w:noProof/>
            <w:webHidden/>
          </w:rPr>
          <w:tab/>
        </w:r>
        <w:r w:rsidR="00A75FB6">
          <w:rPr>
            <w:noProof/>
            <w:webHidden/>
          </w:rPr>
          <w:fldChar w:fldCharType="begin"/>
        </w:r>
        <w:r w:rsidR="00A75FB6">
          <w:rPr>
            <w:noProof/>
            <w:webHidden/>
          </w:rPr>
          <w:instrText xml:space="preserve"> PAGEREF _Toc110342026 \h </w:instrText>
        </w:r>
        <w:r w:rsidR="00A75FB6">
          <w:rPr>
            <w:noProof/>
            <w:webHidden/>
          </w:rPr>
        </w:r>
        <w:r w:rsidR="00A75FB6">
          <w:rPr>
            <w:noProof/>
            <w:webHidden/>
          </w:rPr>
          <w:fldChar w:fldCharType="separate"/>
        </w:r>
        <w:r w:rsidR="00A75FB6">
          <w:rPr>
            <w:noProof/>
            <w:webHidden/>
          </w:rPr>
          <w:t>7</w:t>
        </w:r>
        <w:r w:rsidR="00A75FB6">
          <w:rPr>
            <w:noProof/>
            <w:webHidden/>
          </w:rPr>
          <w:fldChar w:fldCharType="end"/>
        </w:r>
      </w:hyperlink>
    </w:p>
    <w:p w14:paraId="16A97733" w14:textId="38EE45E1" w:rsidR="00A75FB6" w:rsidRDefault="00000000">
      <w:pPr>
        <w:pStyle w:val="TOC3"/>
        <w:tabs>
          <w:tab w:val="right" w:leader="dot" w:pos="8302"/>
        </w:tabs>
        <w:rPr>
          <w:rFonts w:asciiTheme="minorHAnsi" w:eastAsiaTheme="minorEastAsia" w:hAnsiTheme="minorHAnsi" w:cstheme="minorBidi"/>
          <w:noProof/>
          <w:sz w:val="22"/>
          <w:szCs w:val="22"/>
          <w:lang w:eastAsia="en-GB"/>
        </w:rPr>
      </w:pPr>
      <w:hyperlink w:anchor="_Toc110342027" w:history="1">
        <w:r w:rsidR="00A75FB6" w:rsidRPr="00742D39">
          <w:rPr>
            <w:rStyle w:val="Hyperlink"/>
            <w:noProof/>
          </w:rPr>
          <w:t>5.3.4 “Assist Call” Emergency Assistance Alarm Systems</w:t>
        </w:r>
        <w:r w:rsidR="00A75FB6">
          <w:rPr>
            <w:noProof/>
            <w:webHidden/>
          </w:rPr>
          <w:tab/>
        </w:r>
        <w:r w:rsidR="00A75FB6">
          <w:rPr>
            <w:noProof/>
            <w:webHidden/>
          </w:rPr>
          <w:fldChar w:fldCharType="begin"/>
        </w:r>
        <w:r w:rsidR="00A75FB6">
          <w:rPr>
            <w:noProof/>
            <w:webHidden/>
          </w:rPr>
          <w:instrText xml:space="preserve"> PAGEREF _Toc110342027 \h </w:instrText>
        </w:r>
        <w:r w:rsidR="00A75FB6">
          <w:rPr>
            <w:noProof/>
            <w:webHidden/>
          </w:rPr>
        </w:r>
        <w:r w:rsidR="00A75FB6">
          <w:rPr>
            <w:noProof/>
            <w:webHidden/>
          </w:rPr>
          <w:fldChar w:fldCharType="separate"/>
        </w:r>
        <w:r w:rsidR="00A75FB6">
          <w:rPr>
            <w:noProof/>
            <w:webHidden/>
          </w:rPr>
          <w:t>7</w:t>
        </w:r>
        <w:r w:rsidR="00A75FB6">
          <w:rPr>
            <w:noProof/>
            <w:webHidden/>
          </w:rPr>
          <w:fldChar w:fldCharType="end"/>
        </w:r>
      </w:hyperlink>
    </w:p>
    <w:p w14:paraId="7E4E9A0B" w14:textId="098CDE13" w:rsidR="00A75FB6" w:rsidRDefault="00000000">
      <w:pPr>
        <w:pStyle w:val="TOC3"/>
        <w:tabs>
          <w:tab w:val="right" w:leader="dot" w:pos="8302"/>
        </w:tabs>
        <w:rPr>
          <w:rFonts w:asciiTheme="minorHAnsi" w:eastAsiaTheme="minorEastAsia" w:hAnsiTheme="minorHAnsi" w:cstheme="minorBidi"/>
          <w:noProof/>
          <w:sz w:val="22"/>
          <w:szCs w:val="22"/>
          <w:lang w:eastAsia="en-GB"/>
        </w:rPr>
      </w:pPr>
      <w:hyperlink w:anchor="_Toc110342028" w:history="1">
        <w:r w:rsidR="00A75FB6" w:rsidRPr="00742D39">
          <w:rPr>
            <w:rStyle w:val="Hyperlink"/>
            <w:noProof/>
          </w:rPr>
          <w:t>5.3.5 Cabling methods</w:t>
        </w:r>
        <w:r w:rsidR="00A75FB6">
          <w:rPr>
            <w:noProof/>
            <w:webHidden/>
          </w:rPr>
          <w:tab/>
        </w:r>
        <w:r w:rsidR="00A75FB6">
          <w:rPr>
            <w:noProof/>
            <w:webHidden/>
          </w:rPr>
          <w:fldChar w:fldCharType="begin"/>
        </w:r>
        <w:r w:rsidR="00A75FB6">
          <w:rPr>
            <w:noProof/>
            <w:webHidden/>
          </w:rPr>
          <w:instrText xml:space="preserve"> PAGEREF _Toc110342028 \h </w:instrText>
        </w:r>
        <w:r w:rsidR="00A75FB6">
          <w:rPr>
            <w:noProof/>
            <w:webHidden/>
          </w:rPr>
        </w:r>
        <w:r w:rsidR="00A75FB6">
          <w:rPr>
            <w:noProof/>
            <w:webHidden/>
          </w:rPr>
          <w:fldChar w:fldCharType="separate"/>
        </w:r>
        <w:r w:rsidR="00A75FB6">
          <w:rPr>
            <w:noProof/>
            <w:webHidden/>
          </w:rPr>
          <w:t>7</w:t>
        </w:r>
        <w:r w:rsidR="00A75FB6">
          <w:rPr>
            <w:noProof/>
            <w:webHidden/>
          </w:rPr>
          <w:fldChar w:fldCharType="end"/>
        </w:r>
      </w:hyperlink>
    </w:p>
    <w:p w14:paraId="287892E1" w14:textId="0D836235" w:rsidR="00A75FB6" w:rsidRDefault="00000000">
      <w:pPr>
        <w:pStyle w:val="TOC3"/>
        <w:tabs>
          <w:tab w:val="right" w:leader="dot" w:pos="8302"/>
        </w:tabs>
        <w:rPr>
          <w:rFonts w:asciiTheme="minorHAnsi" w:eastAsiaTheme="minorEastAsia" w:hAnsiTheme="minorHAnsi" w:cstheme="minorBidi"/>
          <w:noProof/>
          <w:sz w:val="22"/>
          <w:szCs w:val="22"/>
          <w:lang w:eastAsia="en-GB"/>
        </w:rPr>
      </w:pPr>
      <w:hyperlink w:anchor="_Toc110342029" w:history="1">
        <w:r w:rsidR="00A75FB6" w:rsidRPr="00742D39">
          <w:rPr>
            <w:rStyle w:val="Hyperlink"/>
            <w:noProof/>
          </w:rPr>
          <w:t>5.3.6 HC-228S Master Station Wiring</w:t>
        </w:r>
        <w:r w:rsidR="00A75FB6">
          <w:rPr>
            <w:noProof/>
            <w:webHidden/>
          </w:rPr>
          <w:tab/>
        </w:r>
        <w:r w:rsidR="00A75FB6">
          <w:rPr>
            <w:noProof/>
            <w:webHidden/>
          </w:rPr>
          <w:fldChar w:fldCharType="begin"/>
        </w:r>
        <w:r w:rsidR="00A75FB6">
          <w:rPr>
            <w:noProof/>
            <w:webHidden/>
          </w:rPr>
          <w:instrText xml:space="preserve"> PAGEREF _Toc110342029 \h </w:instrText>
        </w:r>
        <w:r w:rsidR="00A75FB6">
          <w:rPr>
            <w:noProof/>
            <w:webHidden/>
          </w:rPr>
        </w:r>
        <w:r w:rsidR="00A75FB6">
          <w:rPr>
            <w:noProof/>
            <w:webHidden/>
          </w:rPr>
          <w:fldChar w:fldCharType="separate"/>
        </w:r>
        <w:r w:rsidR="00A75FB6">
          <w:rPr>
            <w:noProof/>
            <w:webHidden/>
          </w:rPr>
          <w:t>8</w:t>
        </w:r>
        <w:r w:rsidR="00A75FB6">
          <w:rPr>
            <w:noProof/>
            <w:webHidden/>
          </w:rPr>
          <w:fldChar w:fldCharType="end"/>
        </w:r>
      </w:hyperlink>
    </w:p>
    <w:p w14:paraId="34A79762" w14:textId="50C6715A" w:rsidR="00A75FB6" w:rsidRDefault="00000000">
      <w:pPr>
        <w:pStyle w:val="TOC2"/>
        <w:tabs>
          <w:tab w:val="right" w:leader="dot" w:pos="8302"/>
        </w:tabs>
        <w:rPr>
          <w:rFonts w:asciiTheme="minorHAnsi" w:eastAsiaTheme="minorEastAsia" w:hAnsiTheme="minorHAnsi" w:cstheme="minorBidi"/>
          <w:noProof/>
          <w:sz w:val="22"/>
          <w:szCs w:val="22"/>
          <w:lang w:eastAsia="en-GB"/>
        </w:rPr>
      </w:pPr>
      <w:hyperlink w:anchor="_Toc110342030" w:history="1">
        <w:r w:rsidR="00A75FB6" w:rsidRPr="00742D39">
          <w:rPr>
            <w:rStyle w:val="Hyperlink"/>
            <w:noProof/>
          </w:rPr>
          <w:t>5.4</w:t>
        </w:r>
        <w:r w:rsidR="00A75FB6" w:rsidRPr="00742D39">
          <w:rPr>
            <w:rStyle w:val="Hyperlink"/>
            <w:noProof/>
            <w:lang w:eastAsia="en-GB"/>
          </w:rPr>
          <w:t xml:space="preserve"> </w:t>
        </w:r>
        <w:r w:rsidR="00A75FB6" w:rsidRPr="00742D39">
          <w:rPr>
            <w:rStyle w:val="Hyperlink"/>
            <w:noProof/>
          </w:rPr>
          <w:t>Mains Connection</w:t>
        </w:r>
        <w:r w:rsidR="00A75FB6">
          <w:rPr>
            <w:noProof/>
            <w:webHidden/>
          </w:rPr>
          <w:tab/>
        </w:r>
        <w:r w:rsidR="00A75FB6">
          <w:rPr>
            <w:noProof/>
            <w:webHidden/>
          </w:rPr>
          <w:fldChar w:fldCharType="begin"/>
        </w:r>
        <w:r w:rsidR="00A75FB6">
          <w:rPr>
            <w:noProof/>
            <w:webHidden/>
          </w:rPr>
          <w:instrText xml:space="preserve"> PAGEREF _Toc110342030 \h </w:instrText>
        </w:r>
        <w:r w:rsidR="00A75FB6">
          <w:rPr>
            <w:noProof/>
            <w:webHidden/>
          </w:rPr>
        </w:r>
        <w:r w:rsidR="00A75FB6">
          <w:rPr>
            <w:noProof/>
            <w:webHidden/>
          </w:rPr>
          <w:fldChar w:fldCharType="separate"/>
        </w:r>
        <w:r w:rsidR="00A75FB6">
          <w:rPr>
            <w:noProof/>
            <w:webHidden/>
          </w:rPr>
          <w:t>8</w:t>
        </w:r>
        <w:r w:rsidR="00A75FB6">
          <w:rPr>
            <w:noProof/>
            <w:webHidden/>
          </w:rPr>
          <w:fldChar w:fldCharType="end"/>
        </w:r>
      </w:hyperlink>
    </w:p>
    <w:p w14:paraId="1C6755AF" w14:textId="7802E8E2" w:rsidR="00A75FB6" w:rsidRDefault="00000000">
      <w:pPr>
        <w:pStyle w:val="TOC2"/>
        <w:tabs>
          <w:tab w:val="right" w:leader="dot" w:pos="8302"/>
        </w:tabs>
        <w:rPr>
          <w:rFonts w:asciiTheme="minorHAnsi" w:eastAsiaTheme="minorEastAsia" w:hAnsiTheme="minorHAnsi" w:cstheme="minorBidi"/>
          <w:noProof/>
          <w:sz w:val="22"/>
          <w:szCs w:val="22"/>
          <w:lang w:eastAsia="en-GB"/>
        </w:rPr>
      </w:pPr>
      <w:hyperlink w:anchor="_Toc110342031" w:history="1">
        <w:r w:rsidR="00A75FB6" w:rsidRPr="00742D39">
          <w:rPr>
            <w:rStyle w:val="Hyperlink"/>
            <w:noProof/>
          </w:rPr>
          <w:t>5.5 Battery Information</w:t>
        </w:r>
        <w:r w:rsidR="00A75FB6">
          <w:rPr>
            <w:noProof/>
            <w:webHidden/>
          </w:rPr>
          <w:tab/>
        </w:r>
        <w:r w:rsidR="00A75FB6">
          <w:rPr>
            <w:noProof/>
            <w:webHidden/>
          </w:rPr>
          <w:fldChar w:fldCharType="begin"/>
        </w:r>
        <w:r w:rsidR="00A75FB6">
          <w:rPr>
            <w:noProof/>
            <w:webHidden/>
          </w:rPr>
          <w:instrText xml:space="preserve"> PAGEREF _Toc110342031 \h </w:instrText>
        </w:r>
        <w:r w:rsidR="00A75FB6">
          <w:rPr>
            <w:noProof/>
            <w:webHidden/>
          </w:rPr>
        </w:r>
        <w:r w:rsidR="00A75FB6">
          <w:rPr>
            <w:noProof/>
            <w:webHidden/>
          </w:rPr>
          <w:fldChar w:fldCharType="separate"/>
        </w:r>
        <w:r w:rsidR="00A75FB6">
          <w:rPr>
            <w:noProof/>
            <w:webHidden/>
          </w:rPr>
          <w:t>8</w:t>
        </w:r>
        <w:r w:rsidR="00A75FB6">
          <w:rPr>
            <w:noProof/>
            <w:webHidden/>
          </w:rPr>
          <w:fldChar w:fldCharType="end"/>
        </w:r>
      </w:hyperlink>
    </w:p>
    <w:p w14:paraId="434ECE33" w14:textId="2E0B146B" w:rsidR="00A75FB6" w:rsidRDefault="00000000">
      <w:pPr>
        <w:pStyle w:val="TOC2"/>
        <w:tabs>
          <w:tab w:val="right" w:leader="dot" w:pos="8302"/>
        </w:tabs>
        <w:rPr>
          <w:rFonts w:asciiTheme="minorHAnsi" w:eastAsiaTheme="minorEastAsia" w:hAnsiTheme="minorHAnsi" w:cstheme="minorBidi"/>
          <w:noProof/>
          <w:sz w:val="22"/>
          <w:szCs w:val="22"/>
          <w:lang w:eastAsia="en-GB"/>
        </w:rPr>
      </w:pPr>
      <w:hyperlink w:anchor="_Toc110342032" w:history="1">
        <w:r w:rsidR="00A75FB6" w:rsidRPr="00742D39">
          <w:rPr>
            <w:rStyle w:val="Hyperlink"/>
            <w:noProof/>
          </w:rPr>
          <w:t>5.6 Outstation Connections</w:t>
        </w:r>
        <w:r w:rsidR="00A75FB6">
          <w:rPr>
            <w:noProof/>
            <w:webHidden/>
          </w:rPr>
          <w:tab/>
        </w:r>
        <w:r w:rsidR="00A75FB6">
          <w:rPr>
            <w:noProof/>
            <w:webHidden/>
          </w:rPr>
          <w:fldChar w:fldCharType="begin"/>
        </w:r>
        <w:r w:rsidR="00A75FB6">
          <w:rPr>
            <w:noProof/>
            <w:webHidden/>
          </w:rPr>
          <w:instrText xml:space="preserve"> PAGEREF _Toc110342032 \h </w:instrText>
        </w:r>
        <w:r w:rsidR="00A75FB6">
          <w:rPr>
            <w:noProof/>
            <w:webHidden/>
          </w:rPr>
        </w:r>
        <w:r w:rsidR="00A75FB6">
          <w:rPr>
            <w:noProof/>
            <w:webHidden/>
          </w:rPr>
          <w:fldChar w:fldCharType="separate"/>
        </w:r>
        <w:r w:rsidR="00A75FB6">
          <w:rPr>
            <w:noProof/>
            <w:webHidden/>
          </w:rPr>
          <w:t>9</w:t>
        </w:r>
        <w:r w:rsidR="00A75FB6">
          <w:rPr>
            <w:noProof/>
            <w:webHidden/>
          </w:rPr>
          <w:fldChar w:fldCharType="end"/>
        </w:r>
      </w:hyperlink>
    </w:p>
    <w:p w14:paraId="41495A23" w14:textId="4E90F399" w:rsidR="00A75FB6" w:rsidRDefault="00000000">
      <w:pPr>
        <w:pStyle w:val="TOC3"/>
        <w:tabs>
          <w:tab w:val="right" w:leader="dot" w:pos="8302"/>
        </w:tabs>
        <w:rPr>
          <w:rFonts w:asciiTheme="minorHAnsi" w:eastAsiaTheme="minorEastAsia" w:hAnsiTheme="minorHAnsi" w:cstheme="minorBidi"/>
          <w:noProof/>
          <w:sz w:val="22"/>
          <w:szCs w:val="22"/>
          <w:lang w:eastAsia="en-GB"/>
        </w:rPr>
      </w:pPr>
      <w:hyperlink w:anchor="_Toc110342033" w:history="1">
        <w:r w:rsidR="00A75FB6" w:rsidRPr="00742D39">
          <w:rPr>
            <w:rStyle w:val="Hyperlink"/>
            <w:noProof/>
          </w:rPr>
          <w:t>5.6.1 Type A outstation</w:t>
        </w:r>
        <w:r w:rsidR="00A75FB6">
          <w:rPr>
            <w:noProof/>
            <w:webHidden/>
          </w:rPr>
          <w:tab/>
        </w:r>
        <w:r w:rsidR="00A75FB6">
          <w:rPr>
            <w:noProof/>
            <w:webHidden/>
          </w:rPr>
          <w:fldChar w:fldCharType="begin"/>
        </w:r>
        <w:r w:rsidR="00A75FB6">
          <w:rPr>
            <w:noProof/>
            <w:webHidden/>
          </w:rPr>
          <w:instrText xml:space="preserve"> PAGEREF _Toc110342033 \h </w:instrText>
        </w:r>
        <w:r w:rsidR="00A75FB6">
          <w:rPr>
            <w:noProof/>
            <w:webHidden/>
          </w:rPr>
        </w:r>
        <w:r w:rsidR="00A75FB6">
          <w:rPr>
            <w:noProof/>
            <w:webHidden/>
          </w:rPr>
          <w:fldChar w:fldCharType="separate"/>
        </w:r>
        <w:r w:rsidR="00A75FB6">
          <w:rPr>
            <w:noProof/>
            <w:webHidden/>
          </w:rPr>
          <w:t>9</w:t>
        </w:r>
        <w:r w:rsidR="00A75FB6">
          <w:rPr>
            <w:noProof/>
            <w:webHidden/>
          </w:rPr>
          <w:fldChar w:fldCharType="end"/>
        </w:r>
      </w:hyperlink>
    </w:p>
    <w:p w14:paraId="3613C1DD" w14:textId="0DF7202C" w:rsidR="00A75FB6" w:rsidRDefault="00000000">
      <w:pPr>
        <w:pStyle w:val="TOC3"/>
        <w:tabs>
          <w:tab w:val="right" w:leader="dot" w:pos="8302"/>
        </w:tabs>
        <w:rPr>
          <w:rFonts w:asciiTheme="minorHAnsi" w:eastAsiaTheme="minorEastAsia" w:hAnsiTheme="minorHAnsi" w:cstheme="minorBidi"/>
          <w:noProof/>
          <w:sz w:val="22"/>
          <w:szCs w:val="22"/>
          <w:lang w:eastAsia="en-GB"/>
        </w:rPr>
      </w:pPr>
      <w:hyperlink w:anchor="_Toc110342034" w:history="1">
        <w:r w:rsidR="00A75FB6" w:rsidRPr="00742D39">
          <w:rPr>
            <w:rStyle w:val="Hyperlink"/>
            <w:noProof/>
          </w:rPr>
          <w:t>5.6.2 Type B outstation</w:t>
        </w:r>
        <w:r w:rsidR="00A75FB6">
          <w:rPr>
            <w:noProof/>
            <w:webHidden/>
          </w:rPr>
          <w:tab/>
        </w:r>
        <w:r w:rsidR="00A75FB6">
          <w:rPr>
            <w:noProof/>
            <w:webHidden/>
          </w:rPr>
          <w:fldChar w:fldCharType="begin"/>
        </w:r>
        <w:r w:rsidR="00A75FB6">
          <w:rPr>
            <w:noProof/>
            <w:webHidden/>
          </w:rPr>
          <w:instrText xml:space="preserve"> PAGEREF _Toc110342034 \h </w:instrText>
        </w:r>
        <w:r w:rsidR="00A75FB6">
          <w:rPr>
            <w:noProof/>
            <w:webHidden/>
          </w:rPr>
        </w:r>
        <w:r w:rsidR="00A75FB6">
          <w:rPr>
            <w:noProof/>
            <w:webHidden/>
          </w:rPr>
          <w:fldChar w:fldCharType="separate"/>
        </w:r>
        <w:r w:rsidR="00A75FB6">
          <w:rPr>
            <w:noProof/>
            <w:webHidden/>
          </w:rPr>
          <w:t>9</w:t>
        </w:r>
        <w:r w:rsidR="00A75FB6">
          <w:rPr>
            <w:noProof/>
            <w:webHidden/>
          </w:rPr>
          <w:fldChar w:fldCharType="end"/>
        </w:r>
      </w:hyperlink>
    </w:p>
    <w:p w14:paraId="2F010A43" w14:textId="5986CA75" w:rsidR="00A75FB6" w:rsidRDefault="00000000">
      <w:pPr>
        <w:pStyle w:val="TOC3"/>
        <w:tabs>
          <w:tab w:val="right" w:leader="dot" w:pos="8302"/>
        </w:tabs>
        <w:rPr>
          <w:rFonts w:asciiTheme="minorHAnsi" w:eastAsiaTheme="minorEastAsia" w:hAnsiTheme="minorHAnsi" w:cstheme="minorBidi"/>
          <w:noProof/>
          <w:sz w:val="22"/>
          <w:szCs w:val="22"/>
          <w:lang w:eastAsia="en-GB"/>
        </w:rPr>
      </w:pPr>
      <w:hyperlink w:anchor="_Toc110342035" w:history="1">
        <w:r w:rsidR="00A75FB6" w:rsidRPr="00742D39">
          <w:rPr>
            <w:rStyle w:val="Hyperlink"/>
            <w:noProof/>
          </w:rPr>
          <w:t>5.6.3 ACA Accessible Toilet Kit</w:t>
        </w:r>
        <w:r w:rsidR="00A75FB6">
          <w:rPr>
            <w:noProof/>
            <w:webHidden/>
          </w:rPr>
          <w:tab/>
        </w:r>
        <w:r w:rsidR="00A75FB6">
          <w:rPr>
            <w:noProof/>
            <w:webHidden/>
          </w:rPr>
          <w:fldChar w:fldCharType="begin"/>
        </w:r>
        <w:r w:rsidR="00A75FB6">
          <w:rPr>
            <w:noProof/>
            <w:webHidden/>
          </w:rPr>
          <w:instrText xml:space="preserve"> PAGEREF _Toc110342035 \h </w:instrText>
        </w:r>
        <w:r w:rsidR="00A75FB6">
          <w:rPr>
            <w:noProof/>
            <w:webHidden/>
          </w:rPr>
        </w:r>
        <w:r w:rsidR="00A75FB6">
          <w:rPr>
            <w:noProof/>
            <w:webHidden/>
          </w:rPr>
          <w:fldChar w:fldCharType="separate"/>
        </w:r>
        <w:r w:rsidR="00A75FB6">
          <w:rPr>
            <w:noProof/>
            <w:webHidden/>
          </w:rPr>
          <w:t>10</w:t>
        </w:r>
        <w:r w:rsidR="00A75FB6">
          <w:rPr>
            <w:noProof/>
            <w:webHidden/>
          </w:rPr>
          <w:fldChar w:fldCharType="end"/>
        </w:r>
      </w:hyperlink>
    </w:p>
    <w:p w14:paraId="55F3710C" w14:textId="426875F8" w:rsidR="00A75FB6" w:rsidRDefault="00000000">
      <w:pPr>
        <w:pStyle w:val="TOC2"/>
        <w:tabs>
          <w:tab w:val="right" w:leader="dot" w:pos="8302"/>
        </w:tabs>
        <w:rPr>
          <w:rFonts w:asciiTheme="minorHAnsi" w:eastAsiaTheme="minorEastAsia" w:hAnsiTheme="minorHAnsi" w:cstheme="minorBidi"/>
          <w:noProof/>
          <w:sz w:val="22"/>
          <w:szCs w:val="22"/>
          <w:lang w:eastAsia="en-GB"/>
        </w:rPr>
      </w:pPr>
      <w:hyperlink w:anchor="_Toc110342036" w:history="1">
        <w:r w:rsidR="00A75FB6" w:rsidRPr="00742D39">
          <w:rPr>
            <w:rStyle w:val="Hyperlink"/>
            <w:noProof/>
          </w:rPr>
          <w:t>5.7 Auxiliary Connections</w:t>
        </w:r>
        <w:r w:rsidR="00A75FB6">
          <w:rPr>
            <w:noProof/>
            <w:webHidden/>
          </w:rPr>
          <w:tab/>
        </w:r>
        <w:r w:rsidR="00A75FB6">
          <w:rPr>
            <w:noProof/>
            <w:webHidden/>
          </w:rPr>
          <w:fldChar w:fldCharType="begin"/>
        </w:r>
        <w:r w:rsidR="00A75FB6">
          <w:rPr>
            <w:noProof/>
            <w:webHidden/>
          </w:rPr>
          <w:instrText xml:space="preserve"> PAGEREF _Toc110342036 \h </w:instrText>
        </w:r>
        <w:r w:rsidR="00A75FB6">
          <w:rPr>
            <w:noProof/>
            <w:webHidden/>
          </w:rPr>
        </w:r>
        <w:r w:rsidR="00A75FB6">
          <w:rPr>
            <w:noProof/>
            <w:webHidden/>
          </w:rPr>
          <w:fldChar w:fldCharType="separate"/>
        </w:r>
        <w:r w:rsidR="00A75FB6">
          <w:rPr>
            <w:noProof/>
            <w:webHidden/>
          </w:rPr>
          <w:t>10</w:t>
        </w:r>
        <w:r w:rsidR="00A75FB6">
          <w:rPr>
            <w:noProof/>
            <w:webHidden/>
          </w:rPr>
          <w:fldChar w:fldCharType="end"/>
        </w:r>
      </w:hyperlink>
    </w:p>
    <w:p w14:paraId="7744C8DA" w14:textId="016DDDB5" w:rsidR="00A75FB6" w:rsidRDefault="00000000">
      <w:pPr>
        <w:pStyle w:val="TOC2"/>
        <w:tabs>
          <w:tab w:val="right" w:leader="dot" w:pos="8302"/>
        </w:tabs>
        <w:rPr>
          <w:rFonts w:asciiTheme="minorHAnsi" w:eastAsiaTheme="minorEastAsia" w:hAnsiTheme="minorHAnsi" w:cstheme="minorBidi"/>
          <w:noProof/>
          <w:sz w:val="22"/>
          <w:szCs w:val="22"/>
          <w:lang w:eastAsia="en-GB"/>
        </w:rPr>
      </w:pPr>
      <w:hyperlink w:anchor="_Toc110342037" w:history="1">
        <w:r w:rsidR="00A75FB6" w:rsidRPr="00742D39">
          <w:rPr>
            <w:rStyle w:val="Hyperlink"/>
            <w:noProof/>
          </w:rPr>
          <w:t>5.8 Powering up procedure</w:t>
        </w:r>
        <w:r w:rsidR="00A75FB6">
          <w:rPr>
            <w:noProof/>
            <w:webHidden/>
          </w:rPr>
          <w:tab/>
        </w:r>
        <w:r w:rsidR="00A75FB6">
          <w:rPr>
            <w:noProof/>
            <w:webHidden/>
          </w:rPr>
          <w:fldChar w:fldCharType="begin"/>
        </w:r>
        <w:r w:rsidR="00A75FB6">
          <w:rPr>
            <w:noProof/>
            <w:webHidden/>
          </w:rPr>
          <w:instrText xml:space="preserve"> PAGEREF _Toc110342037 \h </w:instrText>
        </w:r>
        <w:r w:rsidR="00A75FB6">
          <w:rPr>
            <w:noProof/>
            <w:webHidden/>
          </w:rPr>
        </w:r>
        <w:r w:rsidR="00A75FB6">
          <w:rPr>
            <w:noProof/>
            <w:webHidden/>
          </w:rPr>
          <w:fldChar w:fldCharType="separate"/>
        </w:r>
        <w:r w:rsidR="00A75FB6">
          <w:rPr>
            <w:noProof/>
            <w:webHidden/>
          </w:rPr>
          <w:t>11</w:t>
        </w:r>
        <w:r w:rsidR="00A75FB6">
          <w:rPr>
            <w:noProof/>
            <w:webHidden/>
          </w:rPr>
          <w:fldChar w:fldCharType="end"/>
        </w:r>
      </w:hyperlink>
    </w:p>
    <w:p w14:paraId="24DA37D3" w14:textId="55C27B87" w:rsidR="00A75FB6" w:rsidRDefault="00000000">
      <w:pPr>
        <w:pStyle w:val="TOC2"/>
        <w:tabs>
          <w:tab w:val="right" w:leader="dot" w:pos="8302"/>
        </w:tabs>
        <w:rPr>
          <w:rFonts w:asciiTheme="minorHAnsi" w:eastAsiaTheme="minorEastAsia" w:hAnsiTheme="minorHAnsi" w:cstheme="minorBidi"/>
          <w:noProof/>
          <w:sz w:val="22"/>
          <w:szCs w:val="22"/>
          <w:lang w:eastAsia="en-GB"/>
        </w:rPr>
      </w:pPr>
      <w:hyperlink w:anchor="_Toc110342038" w:history="1">
        <w:r w:rsidR="00A75FB6" w:rsidRPr="00742D39">
          <w:rPr>
            <w:rStyle w:val="Hyperlink"/>
            <w:noProof/>
          </w:rPr>
          <w:t>5.9 Powering down procedure</w:t>
        </w:r>
        <w:r w:rsidR="00A75FB6">
          <w:rPr>
            <w:noProof/>
            <w:webHidden/>
          </w:rPr>
          <w:tab/>
        </w:r>
        <w:r w:rsidR="00A75FB6">
          <w:rPr>
            <w:noProof/>
            <w:webHidden/>
          </w:rPr>
          <w:fldChar w:fldCharType="begin"/>
        </w:r>
        <w:r w:rsidR="00A75FB6">
          <w:rPr>
            <w:noProof/>
            <w:webHidden/>
          </w:rPr>
          <w:instrText xml:space="preserve"> PAGEREF _Toc110342038 \h </w:instrText>
        </w:r>
        <w:r w:rsidR="00A75FB6">
          <w:rPr>
            <w:noProof/>
            <w:webHidden/>
          </w:rPr>
        </w:r>
        <w:r w:rsidR="00A75FB6">
          <w:rPr>
            <w:noProof/>
            <w:webHidden/>
          </w:rPr>
          <w:fldChar w:fldCharType="separate"/>
        </w:r>
        <w:r w:rsidR="00A75FB6">
          <w:rPr>
            <w:noProof/>
            <w:webHidden/>
          </w:rPr>
          <w:t>11</w:t>
        </w:r>
        <w:r w:rsidR="00A75FB6">
          <w:rPr>
            <w:noProof/>
            <w:webHidden/>
          </w:rPr>
          <w:fldChar w:fldCharType="end"/>
        </w:r>
      </w:hyperlink>
    </w:p>
    <w:p w14:paraId="629C7164" w14:textId="3100B0D7" w:rsidR="00A75FB6" w:rsidRDefault="00000000">
      <w:pPr>
        <w:pStyle w:val="TOC1"/>
        <w:tabs>
          <w:tab w:val="right" w:leader="dot" w:pos="8302"/>
        </w:tabs>
        <w:rPr>
          <w:rFonts w:asciiTheme="minorHAnsi" w:eastAsiaTheme="minorEastAsia" w:hAnsiTheme="minorHAnsi" w:cstheme="minorBidi"/>
          <w:noProof/>
          <w:sz w:val="22"/>
          <w:szCs w:val="22"/>
          <w:lang w:eastAsia="en-GB"/>
        </w:rPr>
      </w:pPr>
      <w:hyperlink w:anchor="_Toc110342039" w:history="1">
        <w:r w:rsidR="00A75FB6" w:rsidRPr="00742D39">
          <w:rPr>
            <w:rStyle w:val="Hyperlink"/>
            <w:noProof/>
          </w:rPr>
          <w:t>6. Set up procedure</w:t>
        </w:r>
        <w:r w:rsidR="00A75FB6">
          <w:rPr>
            <w:noProof/>
            <w:webHidden/>
          </w:rPr>
          <w:tab/>
        </w:r>
        <w:r w:rsidR="00A75FB6">
          <w:rPr>
            <w:noProof/>
            <w:webHidden/>
          </w:rPr>
          <w:fldChar w:fldCharType="begin"/>
        </w:r>
        <w:r w:rsidR="00A75FB6">
          <w:rPr>
            <w:noProof/>
            <w:webHidden/>
          </w:rPr>
          <w:instrText xml:space="preserve"> PAGEREF _Toc110342039 \h </w:instrText>
        </w:r>
        <w:r w:rsidR="00A75FB6">
          <w:rPr>
            <w:noProof/>
            <w:webHidden/>
          </w:rPr>
        </w:r>
        <w:r w:rsidR="00A75FB6">
          <w:rPr>
            <w:noProof/>
            <w:webHidden/>
          </w:rPr>
          <w:fldChar w:fldCharType="separate"/>
        </w:r>
        <w:r w:rsidR="00A75FB6">
          <w:rPr>
            <w:noProof/>
            <w:webHidden/>
          </w:rPr>
          <w:t>11</w:t>
        </w:r>
        <w:r w:rsidR="00A75FB6">
          <w:rPr>
            <w:noProof/>
            <w:webHidden/>
          </w:rPr>
          <w:fldChar w:fldCharType="end"/>
        </w:r>
      </w:hyperlink>
    </w:p>
    <w:p w14:paraId="26B6FE11" w14:textId="6CBD91BA" w:rsidR="00A75FB6" w:rsidRDefault="00000000">
      <w:pPr>
        <w:pStyle w:val="TOC2"/>
        <w:tabs>
          <w:tab w:val="right" w:leader="dot" w:pos="8302"/>
        </w:tabs>
        <w:rPr>
          <w:rFonts w:asciiTheme="minorHAnsi" w:eastAsiaTheme="minorEastAsia" w:hAnsiTheme="minorHAnsi" w:cstheme="minorBidi"/>
          <w:noProof/>
          <w:sz w:val="22"/>
          <w:szCs w:val="22"/>
          <w:lang w:eastAsia="en-GB"/>
        </w:rPr>
      </w:pPr>
      <w:hyperlink w:anchor="_Toc110342040" w:history="1">
        <w:r w:rsidR="00A75FB6" w:rsidRPr="00742D39">
          <w:rPr>
            <w:rStyle w:val="Hyperlink"/>
            <w:noProof/>
          </w:rPr>
          <w:t>6.1 HC-228S Master Station Display PCB Dipswitch Settings</w:t>
        </w:r>
        <w:r w:rsidR="00A75FB6">
          <w:rPr>
            <w:noProof/>
            <w:webHidden/>
          </w:rPr>
          <w:tab/>
        </w:r>
        <w:r w:rsidR="00A75FB6">
          <w:rPr>
            <w:noProof/>
            <w:webHidden/>
          </w:rPr>
          <w:fldChar w:fldCharType="begin"/>
        </w:r>
        <w:r w:rsidR="00A75FB6">
          <w:rPr>
            <w:noProof/>
            <w:webHidden/>
          </w:rPr>
          <w:instrText xml:space="preserve"> PAGEREF _Toc110342040 \h </w:instrText>
        </w:r>
        <w:r w:rsidR="00A75FB6">
          <w:rPr>
            <w:noProof/>
            <w:webHidden/>
          </w:rPr>
        </w:r>
        <w:r w:rsidR="00A75FB6">
          <w:rPr>
            <w:noProof/>
            <w:webHidden/>
          </w:rPr>
          <w:fldChar w:fldCharType="separate"/>
        </w:r>
        <w:r w:rsidR="00A75FB6">
          <w:rPr>
            <w:noProof/>
            <w:webHidden/>
          </w:rPr>
          <w:t>11</w:t>
        </w:r>
        <w:r w:rsidR="00A75FB6">
          <w:rPr>
            <w:noProof/>
            <w:webHidden/>
          </w:rPr>
          <w:fldChar w:fldCharType="end"/>
        </w:r>
      </w:hyperlink>
    </w:p>
    <w:p w14:paraId="553DABDD" w14:textId="38469407" w:rsidR="00A75FB6" w:rsidRDefault="00000000">
      <w:pPr>
        <w:pStyle w:val="TOC2"/>
        <w:tabs>
          <w:tab w:val="right" w:leader="dot" w:pos="8302"/>
        </w:tabs>
        <w:rPr>
          <w:rFonts w:asciiTheme="minorHAnsi" w:eastAsiaTheme="minorEastAsia" w:hAnsiTheme="minorHAnsi" w:cstheme="minorBidi"/>
          <w:noProof/>
          <w:sz w:val="22"/>
          <w:szCs w:val="22"/>
          <w:lang w:eastAsia="en-GB"/>
        </w:rPr>
      </w:pPr>
      <w:hyperlink w:anchor="_Toc110342041" w:history="1">
        <w:r w:rsidR="00A75FB6" w:rsidRPr="00742D39">
          <w:rPr>
            <w:rStyle w:val="Hyperlink"/>
            <w:noProof/>
          </w:rPr>
          <w:t>6.2 Adding a Line Card</w:t>
        </w:r>
        <w:r w:rsidR="00A75FB6">
          <w:rPr>
            <w:noProof/>
            <w:webHidden/>
          </w:rPr>
          <w:tab/>
        </w:r>
        <w:r w:rsidR="00A75FB6">
          <w:rPr>
            <w:noProof/>
            <w:webHidden/>
          </w:rPr>
          <w:fldChar w:fldCharType="begin"/>
        </w:r>
        <w:r w:rsidR="00A75FB6">
          <w:rPr>
            <w:noProof/>
            <w:webHidden/>
          </w:rPr>
          <w:instrText xml:space="preserve"> PAGEREF _Toc110342041 \h </w:instrText>
        </w:r>
        <w:r w:rsidR="00A75FB6">
          <w:rPr>
            <w:noProof/>
            <w:webHidden/>
          </w:rPr>
        </w:r>
        <w:r w:rsidR="00A75FB6">
          <w:rPr>
            <w:noProof/>
            <w:webHidden/>
          </w:rPr>
          <w:fldChar w:fldCharType="separate"/>
        </w:r>
        <w:r w:rsidR="00A75FB6">
          <w:rPr>
            <w:noProof/>
            <w:webHidden/>
          </w:rPr>
          <w:t>12</w:t>
        </w:r>
        <w:r w:rsidR="00A75FB6">
          <w:rPr>
            <w:noProof/>
            <w:webHidden/>
          </w:rPr>
          <w:fldChar w:fldCharType="end"/>
        </w:r>
      </w:hyperlink>
    </w:p>
    <w:p w14:paraId="39F72762" w14:textId="0822B90F" w:rsidR="00A75FB6" w:rsidRDefault="00000000">
      <w:pPr>
        <w:pStyle w:val="TOC2"/>
        <w:tabs>
          <w:tab w:val="right" w:leader="dot" w:pos="8302"/>
        </w:tabs>
        <w:rPr>
          <w:rFonts w:asciiTheme="minorHAnsi" w:eastAsiaTheme="minorEastAsia" w:hAnsiTheme="minorHAnsi" w:cstheme="minorBidi"/>
          <w:noProof/>
          <w:sz w:val="22"/>
          <w:szCs w:val="22"/>
          <w:lang w:eastAsia="en-GB"/>
        </w:rPr>
      </w:pPr>
      <w:hyperlink w:anchor="_Toc110342042" w:history="1">
        <w:r w:rsidR="00A75FB6" w:rsidRPr="00742D39">
          <w:rPr>
            <w:rStyle w:val="Hyperlink"/>
            <w:noProof/>
          </w:rPr>
          <w:t>6.3 Removing a Line card</w:t>
        </w:r>
        <w:r w:rsidR="00A75FB6">
          <w:rPr>
            <w:noProof/>
            <w:webHidden/>
          </w:rPr>
          <w:tab/>
        </w:r>
        <w:r w:rsidR="00A75FB6">
          <w:rPr>
            <w:noProof/>
            <w:webHidden/>
          </w:rPr>
          <w:fldChar w:fldCharType="begin"/>
        </w:r>
        <w:r w:rsidR="00A75FB6">
          <w:rPr>
            <w:noProof/>
            <w:webHidden/>
          </w:rPr>
          <w:instrText xml:space="preserve"> PAGEREF _Toc110342042 \h </w:instrText>
        </w:r>
        <w:r w:rsidR="00A75FB6">
          <w:rPr>
            <w:noProof/>
            <w:webHidden/>
          </w:rPr>
        </w:r>
        <w:r w:rsidR="00A75FB6">
          <w:rPr>
            <w:noProof/>
            <w:webHidden/>
          </w:rPr>
          <w:fldChar w:fldCharType="separate"/>
        </w:r>
        <w:r w:rsidR="00A75FB6">
          <w:rPr>
            <w:noProof/>
            <w:webHidden/>
          </w:rPr>
          <w:t>12</w:t>
        </w:r>
        <w:r w:rsidR="00A75FB6">
          <w:rPr>
            <w:noProof/>
            <w:webHidden/>
          </w:rPr>
          <w:fldChar w:fldCharType="end"/>
        </w:r>
      </w:hyperlink>
    </w:p>
    <w:p w14:paraId="59AEBC3B" w14:textId="7564B419" w:rsidR="00A75FB6" w:rsidRDefault="00000000">
      <w:pPr>
        <w:pStyle w:val="TOC1"/>
        <w:tabs>
          <w:tab w:val="right" w:leader="dot" w:pos="8302"/>
        </w:tabs>
        <w:rPr>
          <w:rFonts w:asciiTheme="minorHAnsi" w:eastAsiaTheme="minorEastAsia" w:hAnsiTheme="minorHAnsi" w:cstheme="minorBidi"/>
          <w:noProof/>
          <w:sz w:val="22"/>
          <w:szCs w:val="22"/>
          <w:lang w:eastAsia="en-GB"/>
        </w:rPr>
      </w:pPr>
      <w:hyperlink w:anchor="_Toc110342043" w:history="1">
        <w:r w:rsidR="00A75FB6" w:rsidRPr="00742D39">
          <w:rPr>
            <w:rStyle w:val="Hyperlink"/>
            <w:noProof/>
          </w:rPr>
          <w:t>7. System Menus</w:t>
        </w:r>
        <w:r w:rsidR="00A75FB6">
          <w:rPr>
            <w:noProof/>
            <w:webHidden/>
          </w:rPr>
          <w:tab/>
        </w:r>
        <w:r w:rsidR="00A75FB6">
          <w:rPr>
            <w:noProof/>
            <w:webHidden/>
          </w:rPr>
          <w:fldChar w:fldCharType="begin"/>
        </w:r>
        <w:r w:rsidR="00A75FB6">
          <w:rPr>
            <w:noProof/>
            <w:webHidden/>
          </w:rPr>
          <w:instrText xml:space="preserve"> PAGEREF _Toc110342043 \h </w:instrText>
        </w:r>
        <w:r w:rsidR="00A75FB6">
          <w:rPr>
            <w:noProof/>
            <w:webHidden/>
          </w:rPr>
        </w:r>
        <w:r w:rsidR="00A75FB6">
          <w:rPr>
            <w:noProof/>
            <w:webHidden/>
          </w:rPr>
          <w:fldChar w:fldCharType="separate"/>
        </w:r>
        <w:r w:rsidR="00A75FB6">
          <w:rPr>
            <w:noProof/>
            <w:webHidden/>
          </w:rPr>
          <w:t>12</w:t>
        </w:r>
        <w:r w:rsidR="00A75FB6">
          <w:rPr>
            <w:noProof/>
            <w:webHidden/>
          </w:rPr>
          <w:fldChar w:fldCharType="end"/>
        </w:r>
      </w:hyperlink>
    </w:p>
    <w:p w14:paraId="1F781746" w14:textId="39C8D03E" w:rsidR="00A75FB6" w:rsidRDefault="00000000">
      <w:pPr>
        <w:pStyle w:val="TOC2"/>
        <w:tabs>
          <w:tab w:val="right" w:leader="dot" w:pos="8302"/>
        </w:tabs>
        <w:rPr>
          <w:rFonts w:asciiTheme="minorHAnsi" w:eastAsiaTheme="minorEastAsia" w:hAnsiTheme="minorHAnsi" w:cstheme="minorBidi"/>
          <w:noProof/>
          <w:sz w:val="22"/>
          <w:szCs w:val="22"/>
          <w:lang w:eastAsia="en-GB"/>
        </w:rPr>
      </w:pPr>
      <w:hyperlink w:anchor="_Toc110342044" w:history="1">
        <w:r w:rsidR="00A75FB6" w:rsidRPr="00742D39">
          <w:rPr>
            <w:rStyle w:val="Hyperlink"/>
            <w:noProof/>
          </w:rPr>
          <w:t>7.1 Login Procedure</w:t>
        </w:r>
        <w:r w:rsidR="00A75FB6">
          <w:rPr>
            <w:noProof/>
            <w:webHidden/>
          </w:rPr>
          <w:tab/>
        </w:r>
        <w:r w:rsidR="00A75FB6">
          <w:rPr>
            <w:noProof/>
            <w:webHidden/>
          </w:rPr>
          <w:fldChar w:fldCharType="begin"/>
        </w:r>
        <w:r w:rsidR="00A75FB6">
          <w:rPr>
            <w:noProof/>
            <w:webHidden/>
          </w:rPr>
          <w:instrText xml:space="preserve"> PAGEREF _Toc110342044 \h </w:instrText>
        </w:r>
        <w:r w:rsidR="00A75FB6">
          <w:rPr>
            <w:noProof/>
            <w:webHidden/>
          </w:rPr>
        </w:r>
        <w:r w:rsidR="00A75FB6">
          <w:rPr>
            <w:noProof/>
            <w:webHidden/>
          </w:rPr>
          <w:fldChar w:fldCharType="separate"/>
        </w:r>
        <w:r w:rsidR="00A75FB6">
          <w:rPr>
            <w:noProof/>
            <w:webHidden/>
          </w:rPr>
          <w:t>12</w:t>
        </w:r>
        <w:r w:rsidR="00A75FB6">
          <w:rPr>
            <w:noProof/>
            <w:webHidden/>
          </w:rPr>
          <w:fldChar w:fldCharType="end"/>
        </w:r>
      </w:hyperlink>
    </w:p>
    <w:p w14:paraId="5D21AB39" w14:textId="7FE14E22" w:rsidR="00A75FB6" w:rsidRDefault="00000000">
      <w:pPr>
        <w:pStyle w:val="TOC2"/>
        <w:tabs>
          <w:tab w:val="right" w:leader="dot" w:pos="8302"/>
        </w:tabs>
        <w:rPr>
          <w:rFonts w:asciiTheme="minorHAnsi" w:eastAsiaTheme="minorEastAsia" w:hAnsiTheme="minorHAnsi" w:cstheme="minorBidi"/>
          <w:noProof/>
          <w:sz w:val="22"/>
          <w:szCs w:val="22"/>
          <w:lang w:eastAsia="en-GB"/>
        </w:rPr>
      </w:pPr>
      <w:hyperlink w:anchor="_Toc110342045" w:history="1">
        <w:r w:rsidR="00A75FB6" w:rsidRPr="00742D39">
          <w:rPr>
            <w:rStyle w:val="Hyperlink"/>
            <w:noProof/>
          </w:rPr>
          <w:t>7.2 Fault Accept</w:t>
        </w:r>
        <w:r w:rsidR="00A75FB6">
          <w:rPr>
            <w:noProof/>
            <w:webHidden/>
          </w:rPr>
          <w:tab/>
        </w:r>
        <w:r w:rsidR="00A75FB6">
          <w:rPr>
            <w:noProof/>
            <w:webHidden/>
          </w:rPr>
          <w:fldChar w:fldCharType="begin"/>
        </w:r>
        <w:r w:rsidR="00A75FB6">
          <w:rPr>
            <w:noProof/>
            <w:webHidden/>
          </w:rPr>
          <w:instrText xml:space="preserve"> PAGEREF _Toc110342045 \h </w:instrText>
        </w:r>
        <w:r w:rsidR="00A75FB6">
          <w:rPr>
            <w:noProof/>
            <w:webHidden/>
          </w:rPr>
        </w:r>
        <w:r w:rsidR="00A75FB6">
          <w:rPr>
            <w:noProof/>
            <w:webHidden/>
          </w:rPr>
          <w:fldChar w:fldCharType="separate"/>
        </w:r>
        <w:r w:rsidR="00A75FB6">
          <w:rPr>
            <w:noProof/>
            <w:webHidden/>
          </w:rPr>
          <w:t>13</w:t>
        </w:r>
        <w:r w:rsidR="00A75FB6">
          <w:rPr>
            <w:noProof/>
            <w:webHidden/>
          </w:rPr>
          <w:fldChar w:fldCharType="end"/>
        </w:r>
      </w:hyperlink>
    </w:p>
    <w:p w14:paraId="6FB29EE4" w14:textId="007D1E84" w:rsidR="00A75FB6" w:rsidRDefault="00000000">
      <w:pPr>
        <w:pStyle w:val="TOC2"/>
        <w:tabs>
          <w:tab w:val="right" w:leader="dot" w:pos="8302"/>
        </w:tabs>
        <w:rPr>
          <w:rFonts w:asciiTheme="minorHAnsi" w:eastAsiaTheme="minorEastAsia" w:hAnsiTheme="minorHAnsi" w:cstheme="minorBidi"/>
          <w:noProof/>
          <w:sz w:val="22"/>
          <w:szCs w:val="22"/>
          <w:lang w:eastAsia="en-GB"/>
        </w:rPr>
      </w:pPr>
      <w:hyperlink w:anchor="_Toc110342046" w:history="1">
        <w:r w:rsidR="00A75FB6" w:rsidRPr="00742D39">
          <w:rPr>
            <w:rStyle w:val="Hyperlink"/>
            <w:noProof/>
          </w:rPr>
          <w:t>7.3 Panel Indicator Test</w:t>
        </w:r>
        <w:r w:rsidR="00A75FB6">
          <w:rPr>
            <w:noProof/>
            <w:webHidden/>
          </w:rPr>
          <w:tab/>
        </w:r>
        <w:r w:rsidR="00A75FB6">
          <w:rPr>
            <w:noProof/>
            <w:webHidden/>
          </w:rPr>
          <w:fldChar w:fldCharType="begin"/>
        </w:r>
        <w:r w:rsidR="00A75FB6">
          <w:rPr>
            <w:noProof/>
            <w:webHidden/>
          </w:rPr>
          <w:instrText xml:space="preserve"> PAGEREF _Toc110342046 \h </w:instrText>
        </w:r>
        <w:r w:rsidR="00A75FB6">
          <w:rPr>
            <w:noProof/>
            <w:webHidden/>
          </w:rPr>
        </w:r>
        <w:r w:rsidR="00A75FB6">
          <w:rPr>
            <w:noProof/>
            <w:webHidden/>
          </w:rPr>
          <w:fldChar w:fldCharType="separate"/>
        </w:r>
        <w:r w:rsidR="00A75FB6">
          <w:rPr>
            <w:noProof/>
            <w:webHidden/>
          </w:rPr>
          <w:t>13</w:t>
        </w:r>
        <w:r w:rsidR="00A75FB6">
          <w:rPr>
            <w:noProof/>
            <w:webHidden/>
          </w:rPr>
          <w:fldChar w:fldCharType="end"/>
        </w:r>
      </w:hyperlink>
    </w:p>
    <w:p w14:paraId="32869454" w14:textId="40FCEE60" w:rsidR="00A75FB6" w:rsidRDefault="00000000">
      <w:pPr>
        <w:pStyle w:val="TOC2"/>
        <w:tabs>
          <w:tab w:val="right" w:leader="dot" w:pos="8302"/>
        </w:tabs>
        <w:rPr>
          <w:rFonts w:asciiTheme="minorHAnsi" w:eastAsiaTheme="minorEastAsia" w:hAnsiTheme="minorHAnsi" w:cstheme="minorBidi"/>
          <w:noProof/>
          <w:sz w:val="22"/>
          <w:szCs w:val="22"/>
          <w:lang w:eastAsia="en-GB"/>
        </w:rPr>
      </w:pPr>
      <w:hyperlink w:anchor="_Toc110342047" w:history="1">
        <w:r w:rsidR="00A75FB6" w:rsidRPr="00742D39">
          <w:rPr>
            <w:rStyle w:val="Hyperlink"/>
            <w:noProof/>
          </w:rPr>
          <w:t>7.4 Extended Fault Menu</w:t>
        </w:r>
        <w:r w:rsidR="00A75FB6">
          <w:rPr>
            <w:noProof/>
            <w:webHidden/>
          </w:rPr>
          <w:tab/>
        </w:r>
        <w:r w:rsidR="00A75FB6">
          <w:rPr>
            <w:noProof/>
            <w:webHidden/>
          </w:rPr>
          <w:fldChar w:fldCharType="begin"/>
        </w:r>
        <w:r w:rsidR="00A75FB6">
          <w:rPr>
            <w:noProof/>
            <w:webHidden/>
          </w:rPr>
          <w:instrText xml:space="preserve"> PAGEREF _Toc110342047 \h </w:instrText>
        </w:r>
        <w:r w:rsidR="00A75FB6">
          <w:rPr>
            <w:noProof/>
            <w:webHidden/>
          </w:rPr>
        </w:r>
        <w:r w:rsidR="00A75FB6">
          <w:rPr>
            <w:noProof/>
            <w:webHidden/>
          </w:rPr>
          <w:fldChar w:fldCharType="separate"/>
        </w:r>
        <w:r w:rsidR="00A75FB6">
          <w:rPr>
            <w:noProof/>
            <w:webHidden/>
          </w:rPr>
          <w:t>13</w:t>
        </w:r>
        <w:r w:rsidR="00A75FB6">
          <w:rPr>
            <w:noProof/>
            <w:webHidden/>
          </w:rPr>
          <w:fldChar w:fldCharType="end"/>
        </w:r>
      </w:hyperlink>
    </w:p>
    <w:p w14:paraId="6FF52BF6" w14:textId="53BC251D" w:rsidR="00A75FB6" w:rsidRDefault="00000000">
      <w:pPr>
        <w:pStyle w:val="TOC2"/>
        <w:tabs>
          <w:tab w:val="right" w:leader="dot" w:pos="8302"/>
        </w:tabs>
        <w:rPr>
          <w:rFonts w:asciiTheme="minorHAnsi" w:eastAsiaTheme="minorEastAsia" w:hAnsiTheme="minorHAnsi" w:cstheme="minorBidi"/>
          <w:noProof/>
          <w:sz w:val="22"/>
          <w:szCs w:val="22"/>
          <w:lang w:eastAsia="en-GB"/>
        </w:rPr>
      </w:pPr>
      <w:hyperlink w:anchor="_Toc110342048" w:history="1">
        <w:r w:rsidR="00A75FB6" w:rsidRPr="00742D39">
          <w:rPr>
            <w:rStyle w:val="Hyperlink"/>
            <w:noProof/>
          </w:rPr>
          <w:t>7.5 Remote Signal Delay Timer</w:t>
        </w:r>
        <w:r w:rsidR="00A75FB6">
          <w:rPr>
            <w:noProof/>
            <w:webHidden/>
          </w:rPr>
          <w:tab/>
        </w:r>
        <w:r w:rsidR="00A75FB6">
          <w:rPr>
            <w:noProof/>
            <w:webHidden/>
          </w:rPr>
          <w:fldChar w:fldCharType="begin"/>
        </w:r>
        <w:r w:rsidR="00A75FB6">
          <w:rPr>
            <w:noProof/>
            <w:webHidden/>
          </w:rPr>
          <w:instrText xml:space="preserve"> PAGEREF _Toc110342048 \h </w:instrText>
        </w:r>
        <w:r w:rsidR="00A75FB6">
          <w:rPr>
            <w:noProof/>
            <w:webHidden/>
          </w:rPr>
        </w:r>
        <w:r w:rsidR="00A75FB6">
          <w:rPr>
            <w:noProof/>
            <w:webHidden/>
          </w:rPr>
          <w:fldChar w:fldCharType="separate"/>
        </w:r>
        <w:r w:rsidR="00A75FB6">
          <w:rPr>
            <w:noProof/>
            <w:webHidden/>
          </w:rPr>
          <w:t>13</w:t>
        </w:r>
        <w:r w:rsidR="00A75FB6">
          <w:rPr>
            <w:noProof/>
            <w:webHidden/>
          </w:rPr>
          <w:fldChar w:fldCharType="end"/>
        </w:r>
      </w:hyperlink>
    </w:p>
    <w:p w14:paraId="2BA46737" w14:textId="69BBA156" w:rsidR="00A75FB6" w:rsidRDefault="00000000">
      <w:pPr>
        <w:pStyle w:val="TOC2"/>
        <w:tabs>
          <w:tab w:val="right" w:leader="dot" w:pos="8302"/>
        </w:tabs>
        <w:rPr>
          <w:rFonts w:asciiTheme="minorHAnsi" w:eastAsiaTheme="minorEastAsia" w:hAnsiTheme="minorHAnsi" w:cstheme="minorBidi"/>
          <w:noProof/>
          <w:sz w:val="22"/>
          <w:szCs w:val="22"/>
          <w:lang w:eastAsia="en-GB"/>
        </w:rPr>
      </w:pPr>
      <w:hyperlink w:anchor="_Toc110342049" w:history="1">
        <w:r w:rsidR="00A75FB6" w:rsidRPr="00742D39">
          <w:rPr>
            <w:rStyle w:val="Hyperlink"/>
            <w:noProof/>
          </w:rPr>
          <w:t>7.6 In Use Relay Options</w:t>
        </w:r>
        <w:r w:rsidR="00A75FB6">
          <w:rPr>
            <w:noProof/>
            <w:webHidden/>
          </w:rPr>
          <w:tab/>
        </w:r>
        <w:r w:rsidR="00A75FB6">
          <w:rPr>
            <w:noProof/>
            <w:webHidden/>
          </w:rPr>
          <w:fldChar w:fldCharType="begin"/>
        </w:r>
        <w:r w:rsidR="00A75FB6">
          <w:rPr>
            <w:noProof/>
            <w:webHidden/>
          </w:rPr>
          <w:instrText xml:space="preserve"> PAGEREF _Toc110342049 \h </w:instrText>
        </w:r>
        <w:r w:rsidR="00A75FB6">
          <w:rPr>
            <w:noProof/>
            <w:webHidden/>
          </w:rPr>
        </w:r>
        <w:r w:rsidR="00A75FB6">
          <w:rPr>
            <w:noProof/>
            <w:webHidden/>
          </w:rPr>
          <w:fldChar w:fldCharType="separate"/>
        </w:r>
        <w:r w:rsidR="00A75FB6">
          <w:rPr>
            <w:noProof/>
            <w:webHidden/>
          </w:rPr>
          <w:t>13</w:t>
        </w:r>
        <w:r w:rsidR="00A75FB6">
          <w:rPr>
            <w:noProof/>
            <w:webHidden/>
          </w:rPr>
          <w:fldChar w:fldCharType="end"/>
        </w:r>
      </w:hyperlink>
    </w:p>
    <w:p w14:paraId="5D1883B8" w14:textId="0C64BFB1" w:rsidR="00A75FB6" w:rsidRDefault="00000000">
      <w:pPr>
        <w:pStyle w:val="TOC1"/>
        <w:tabs>
          <w:tab w:val="right" w:leader="dot" w:pos="8302"/>
        </w:tabs>
        <w:rPr>
          <w:rFonts w:asciiTheme="minorHAnsi" w:eastAsiaTheme="minorEastAsia" w:hAnsiTheme="minorHAnsi" w:cstheme="minorBidi"/>
          <w:noProof/>
          <w:sz w:val="22"/>
          <w:szCs w:val="22"/>
          <w:lang w:eastAsia="en-GB"/>
        </w:rPr>
      </w:pPr>
      <w:hyperlink w:anchor="_Toc110342050" w:history="1">
        <w:r w:rsidR="00A75FB6" w:rsidRPr="00742D39">
          <w:rPr>
            <w:rStyle w:val="Hyperlink"/>
            <w:noProof/>
          </w:rPr>
          <w:t>8. Operation</w:t>
        </w:r>
        <w:r w:rsidR="00A75FB6">
          <w:rPr>
            <w:noProof/>
            <w:webHidden/>
          </w:rPr>
          <w:tab/>
        </w:r>
        <w:r w:rsidR="00A75FB6">
          <w:rPr>
            <w:noProof/>
            <w:webHidden/>
          </w:rPr>
          <w:fldChar w:fldCharType="begin"/>
        </w:r>
        <w:r w:rsidR="00A75FB6">
          <w:rPr>
            <w:noProof/>
            <w:webHidden/>
          </w:rPr>
          <w:instrText xml:space="preserve"> PAGEREF _Toc110342050 \h </w:instrText>
        </w:r>
        <w:r w:rsidR="00A75FB6">
          <w:rPr>
            <w:noProof/>
            <w:webHidden/>
          </w:rPr>
        </w:r>
        <w:r w:rsidR="00A75FB6">
          <w:rPr>
            <w:noProof/>
            <w:webHidden/>
          </w:rPr>
          <w:fldChar w:fldCharType="separate"/>
        </w:r>
        <w:r w:rsidR="00A75FB6">
          <w:rPr>
            <w:noProof/>
            <w:webHidden/>
          </w:rPr>
          <w:t>14</w:t>
        </w:r>
        <w:r w:rsidR="00A75FB6">
          <w:rPr>
            <w:noProof/>
            <w:webHidden/>
          </w:rPr>
          <w:fldChar w:fldCharType="end"/>
        </w:r>
      </w:hyperlink>
    </w:p>
    <w:p w14:paraId="1082026A" w14:textId="4AF6A6F4" w:rsidR="00A75FB6" w:rsidRDefault="00000000">
      <w:pPr>
        <w:pStyle w:val="TOC2"/>
        <w:tabs>
          <w:tab w:val="right" w:leader="dot" w:pos="8302"/>
        </w:tabs>
        <w:rPr>
          <w:rFonts w:asciiTheme="minorHAnsi" w:eastAsiaTheme="minorEastAsia" w:hAnsiTheme="minorHAnsi" w:cstheme="minorBidi"/>
          <w:noProof/>
          <w:sz w:val="22"/>
          <w:szCs w:val="22"/>
          <w:lang w:eastAsia="en-GB"/>
        </w:rPr>
      </w:pPr>
      <w:hyperlink w:anchor="_Toc110342051" w:history="1">
        <w:r w:rsidR="00A75FB6" w:rsidRPr="00742D39">
          <w:rPr>
            <w:rStyle w:val="Hyperlink"/>
            <w:noProof/>
          </w:rPr>
          <w:t>8.1 Receiving a call</w:t>
        </w:r>
        <w:r w:rsidR="00A75FB6">
          <w:rPr>
            <w:noProof/>
            <w:webHidden/>
          </w:rPr>
          <w:tab/>
        </w:r>
        <w:r w:rsidR="00A75FB6">
          <w:rPr>
            <w:noProof/>
            <w:webHidden/>
          </w:rPr>
          <w:fldChar w:fldCharType="begin"/>
        </w:r>
        <w:r w:rsidR="00A75FB6">
          <w:rPr>
            <w:noProof/>
            <w:webHidden/>
          </w:rPr>
          <w:instrText xml:space="preserve"> PAGEREF _Toc110342051 \h </w:instrText>
        </w:r>
        <w:r w:rsidR="00A75FB6">
          <w:rPr>
            <w:noProof/>
            <w:webHidden/>
          </w:rPr>
        </w:r>
        <w:r w:rsidR="00A75FB6">
          <w:rPr>
            <w:noProof/>
            <w:webHidden/>
          </w:rPr>
          <w:fldChar w:fldCharType="separate"/>
        </w:r>
        <w:r w:rsidR="00A75FB6">
          <w:rPr>
            <w:noProof/>
            <w:webHidden/>
          </w:rPr>
          <w:t>14</w:t>
        </w:r>
        <w:r w:rsidR="00A75FB6">
          <w:rPr>
            <w:noProof/>
            <w:webHidden/>
          </w:rPr>
          <w:fldChar w:fldCharType="end"/>
        </w:r>
      </w:hyperlink>
    </w:p>
    <w:p w14:paraId="66A34471" w14:textId="4C0090F2" w:rsidR="00A75FB6" w:rsidRDefault="00000000">
      <w:pPr>
        <w:pStyle w:val="TOC2"/>
        <w:tabs>
          <w:tab w:val="right" w:leader="dot" w:pos="8302"/>
        </w:tabs>
        <w:rPr>
          <w:rFonts w:asciiTheme="minorHAnsi" w:eastAsiaTheme="minorEastAsia" w:hAnsiTheme="minorHAnsi" w:cstheme="minorBidi"/>
          <w:noProof/>
          <w:sz w:val="22"/>
          <w:szCs w:val="22"/>
          <w:lang w:eastAsia="en-GB"/>
        </w:rPr>
      </w:pPr>
      <w:hyperlink w:anchor="_Toc110342052" w:history="1">
        <w:r w:rsidR="00A75FB6" w:rsidRPr="00742D39">
          <w:rPr>
            <w:rStyle w:val="Hyperlink"/>
            <w:noProof/>
          </w:rPr>
          <w:t>8.2 Making a call</w:t>
        </w:r>
        <w:r w:rsidR="00A75FB6">
          <w:rPr>
            <w:noProof/>
            <w:webHidden/>
          </w:rPr>
          <w:tab/>
        </w:r>
        <w:r w:rsidR="00A75FB6">
          <w:rPr>
            <w:noProof/>
            <w:webHidden/>
          </w:rPr>
          <w:fldChar w:fldCharType="begin"/>
        </w:r>
        <w:r w:rsidR="00A75FB6">
          <w:rPr>
            <w:noProof/>
            <w:webHidden/>
          </w:rPr>
          <w:instrText xml:space="preserve"> PAGEREF _Toc110342052 \h </w:instrText>
        </w:r>
        <w:r w:rsidR="00A75FB6">
          <w:rPr>
            <w:noProof/>
            <w:webHidden/>
          </w:rPr>
        </w:r>
        <w:r w:rsidR="00A75FB6">
          <w:rPr>
            <w:noProof/>
            <w:webHidden/>
          </w:rPr>
          <w:fldChar w:fldCharType="separate"/>
        </w:r>
        <w:r w:rsidR="00A75FB6">
          <w:rPr>
            <w:noProof/>
            <w:webHidden/>
          </w:rPr>
          <w:t>14</w:t>
        </w:r>
        <w:r w:rsidR="00A75FB6">
          <w:rPr>
            <w:noProof/>
            <w:webHidden/>
          </w:rPr>
          <w:fldChar w:fldCharType="end"/>
        </w:r>
      </w:hyperlink>
    </w:p>
    <w:p w14:paraId="20859C23" w14:textId="4E5B546D" w:rsidR="00A75FB6" w:rsidRDefault="00000000">
      <w:pPr>
        <w:pStyle w:val="TOC2"/>
        <w:tabs>
          <w:tab w:val="right" w:leader="dot" w:pos="8302"/>
        </w:tabs>
        <w:rPr>
          <w:rFonts w:asciiTheme="minorHAnsi" w:eastAsiaTheme="minorEastAsia" w:hAnsiTheme="minorHAnsi" w:cstheme="minorBidi"/>
          <w:noProof/>
          <w:sz w:val="22"/>
          <w:szCs w:val="22"/>
          <w:lang w:eastAsia="en-GB"/>
        </w:rPr>
      </w:pPr>
      <w:hyperlink w:anchor="_Toc110342053" w:history="1">
        <w:r w:rsidR="00A75FB6" w:rsidRPr="00742D39">
          <w:rPr>
            <w:rStyle w:val="Hyperlink"/>
            <w:noProof/>
          </w:rPr>
          <w:t>8.3 Ending a call</w:t>
        </w:r>
        <w:r w:rsidR="00A75FB6">
          <w:rPr>
            <w:noProof/>
            <w:webHidden/>
          </w:rPr>
          <w:tab/>
        </w:r>
        <w:r w:rsidR="00A75FB6">
          <w:rPr>
            <w:noProof/>
            <w:webHidden/>
          </w:rPr>
          <w:fldChar w:fldCharType="begin"/>
        </w:r>
        <w:r w:rsidR="00A75FB6">
          <w:rPr>
            <w:noProof/>
            <w:webHidden/>
          </w:rPr>
          <w:instrText xml:space="preserve"> PAGEREF _Toc110342053 \h </w:instrText>
        </w:r>
        <w:r w:rsidR="00A75FB6">
          <w:rPr>
            <w:noProof/>
            <w:webHidden/>
          </w:rPr>
        </w:r>
        <w:r w:rsidR="00A75FB6">
          <w:rPr>
            <w:noProof/>
            <w:webHidden/>
          </w:rPr>
          <w:fldChar w:fldCharType="separate"/>
        </w:r>
        <w:r w:rsidR="00A75FB6">
          <w:rPr>
            <w:noProof/>
            <w:webHidden/>
          </w:rPr>
          <w:t>14</w:t>
        </w:r>
        <w:r w:rsidR="00A75FB6">
          <w:rPr>
            <w:noProof/>
            <w:webHidden/>
          </w:rPr>
          <w:fldChar w:fldCharType="end"/>
        </w:r>
      </w:hyperlink>
    </w:p>
    <w:p w14:paraId="40C3B292" w14:textId="5070075A" w:rsidR="00A75FB6" w:rsidRDefault="00000000">
      <w:pPr>
        <w:pStyle w:val="TOC2"/>
        <w:tabs>
          <w:tab w:val="right" w:leader="dot" w:pos="8302"/>
        </w:tabs>
        <w:rPr>
          <w:rFonts w:asciiTheme="minorHAnsi" w:eastAsiaTheme="minorEastAsia" w:hAnsiTheme="minorHAnsi" w:cstheme="minorBidi"/>
          <w:noProof/>
          <w:sz w:val="22"/>
          <w:szCs w:val="22"/>
          <w:lang w:eastAsia="en-GB"/>
        </w:rPr>
      </w:pPr>
      <w:hyperlink w:anchor="_Toc110342054" w:history="1">
        <w:r w:rsidR="00A75FB6" w:rsidRPr="00742D39">
          <w:rPr>
            <w:rStyle w:val="Hyperlink"/>
            <w:noProof/>
          </w:rPr>
          <w:t>8.4 Putting a call on hold</w:t>
        </w:r>
        <w:r w:rsidR="00A75FB6">
          <w:rPr>
            <w:noProof/>
            <w:webHidden/>
          </w:rPr>
          <w:tab/>
        </w:r>
        <w:r w:rsidR="00A75FB6">
          <w:rPr>
            <w:noProof/>
            <w:webHidden/>
          </w:rPr>
          <w:fldChar w:fldCharType="begin"/>
        </w:r>
        <w:r w:rsidR="00A75FB6">
          <w:rPr>
            <w:noProof/>
            <w:webHidden/>
          </w:rPr>
          <w:instrText xml:space="preserve"> PAGEREF _Toc110342054 \h </w:instrText>
        </w:r>
        <w:r w:rsidR="00A75FB6">
          <w:rPr>
            <w:noProof/>
            <w:webHidden/>
          </w:rPr>
        </w:r>
        <w:r w:rsidR="00A75FB6">
          <w:rPr>
            <w:noProof/>
            <w:webHidden/>
          </w:rPr>
          <w:fldChar w:fldCharType="separate"/>
        </w:r>
        <w:r w:rsidR="00A75FB6">
          <w:rPr>
            <w:noProof/>
            <w:webHidden/>
          </w:rPr>
          <w:t>14</w:t>
        </w:r>
        <w:r w:rsidR="00A75FB6">
          <w:rPr>
            <w:noProof/>
            <w:webHidden/>
          </w:rPr>
          <w:fldChar w:fldCharType="end"/>
        </w:r>
      </w:hyperlink>
    </w:p>
    <w:p w14:paraId="2EA66C4C" w14:textId="22EF3596" w:rsidR="00A75FB6" w:rsidRDefault="00000000">
      <w:pPr>
        <w:pStyle w:val="TOC2"/>
        <w:tabs>
          <w:tab w:val="right" w:leader="dot" w:pos="8302"/>
        </w:tabs>
        <w:rPr>
          <w:rFonts w:asciiTheme="minorHAnsi" w:eastAsiaTheme="minorEastAsia" w:hAnsiTheme="minorHAnsi" w:cstheme="minorBidi"/>
          <w:noProof/>
          <w:sz w:val="22"/>
          <w:szCs w:val="22"/>
          <w:lang w:eastAsia="en-GB"/>
        </w:rPr>
      </w:pPr>
      <w:hyperlink w:anchor="_Toc110342055" w:history="1">
        <w:r w:rsidR="00A75FB6" w:rsidRPr="00742D39">
          <w:rPr>
            <w:rStyle w:val="Hyperlink"/>
            <w:noProof/>
          </w:rPr>
          <w:t>8.5 Conference Call</w:t>
        </w:r>
        <w:r w:rsidR="00A75FB6">
          <w:rPr>
            <w:noProof/>
            <w:webHidden/>
          </w:rPr>
          <w:tab/>
        </w:r>
        <w:r w:rsidR="00A75FB6">
          <w:rPr>
            <w:noProof/>
            <w:webHidden/>
          </w:rPr>
          <w:fldChar w:fldCharType="begin"/>
        </w:r>
        <w:r w:rsidR="00A75FB6">
          <w:rPr>
            <w:noProof/>
            <w:webHidden/>
          </w:rPr>
          <w:instrText xml:space="preserve"> PAGEREF _Toc110342055 \h </w:instrText>
        </w:r>
        <w:r w:rsidR="00A75FB6">
          <w:rPr>
            <w:noProof/>
            <w:webHidden/>
          </w:rPr>
        </w:r>
        <w:r w:rsidR="00A75FB6">
          <w:rPr>
            <w:noProof/>
            <w:webHidden/>
          </w:rPr>
          <w:fldChar w:fldCharType="separate"/>
        </w:r>
        <w:r w:rsidR="00A75FB6">
          <w:rPr>
            <w:noProof/>
            <w:webHidden/>
          </w:rPr>
          <w:t>14</w:t>
        </w:r>
        <w:r w:rsidR="00A75FB6">
          <w:rPr>
            <w:noProof/>
            <w:webHidden/>
          </w:rPr>
          <w:fldChar w:fldCharType="end"/>
        </w:r>
      </w:hyperlink>
    </w:p>
    <w:p w14:paraId="4195709B" w14:textId="27F26A1F" w:rsidR="00A75FB6" w:rsidRDefault="00000000">
      <w:pPr>
        <w:pStyle w:val="TOC2"/>
        <w:tabs>
          <w:tab w:val="right" w:leader="dot" w:pos="8302"/>
        </w:tabs>
        <w:rPr>
          <w:rFonts w:asciiTheme="minorHAnsi" w:eastAsiaTheme="minorEastAsia" w:hAnsiTheme="minorHAnsi" w:cstheme="minorBidi"/>
          <w:noProof/>
          <w:sz w:val="22"/>
          <w:szCs w:val="22"/>
          <w:lang w:eastAsia="en-GB"/>
        </w:rPr>
      </w:pPr>
      <w:hyperlink w:anchor="_Toc110342056" w:history="1">
        <w:r w:rsidR="00A75FB6" w:rsidRPr="00742D39">
          <w:rPr>
            <w:rStyle w:val="Hyperlink"/>
            <w:noProof/>
          </w:rPr>
          <w:t>8.6 Acknowledging “Assist Call” alarms</w:t>
        </w:r>
        <w:r w:rsidR="00A75FB6">
          <w:rPr>
            <w:noProof/>
            <w:webHidden/>
          </w:rPr>
          <w:tab/>
        </w:r>
        <w:r w:rsidR="00A75FB6">
          <w:rPr>
            <w:noProof/>
            <w:webHidden/>
          </w:rPr>
          <w:fldChar w:fldCharType="begin"/>
        </w:r>
        <w:r w:rsidR="00A75FB6">
          <w:rPr>
            <w:noProof/>
            <w:webHidden/>
          </w:rPr>
          <w:instrText xml:space="preserve"> PAGEREF _Toc110342056 \h </w:instrText>
        </w:r>
        <w:r w:rsidR="00A75FB6">
          <w:rPr>
            <w:noProof/>
            <w:webHidden/>
          </w:rPr>
        </w:r>
        <w:r w:rsidR="00A75FB6">
          <w:rPr>
            <w:noProof/>
            <w:webHidden/>
          </w:rPr>
          <w:fldChar w:fldCharType="separate"/>
        </w:r>
        <w:r w:rsidR="00A75FB6">
          <w:rPr>
            <w:noProof/>
            <w:webHidden/>
          </w:rPr>
          <w:t>14</w:t>
        </w:r>
        <w:r w:rsidR="00A75FB6">
          <w:rPr>
            <w:noProof/>
            <w:webHidden/>
          </w:rPr>
          <w:fldChar w:fldCharType="end"/>
        </w:r>
      </w:hyperlink>
    </w:p>
    <w:p w14:paraId="1D0DD1B6" w14:textId="77892792" w:rsidR="00A75FB6" w:rsidRDefault="00000000">
      <w:pPr>
        <w:pStyle w:val="TOC2"/>
        <w:tabs>
          <w:tab w:val="right" w:leader="dot" w:pos="8302"/>
        </w:tabs>
        <w:rPr>
          <w:rFonts w:asciiTheme="minorHAnsi" w:eastAsiaTheme="minorEastAsia" w:hAnsiTheme="minorHAnsi" w:cstheme="minorBidi"/>
          <w:noProof/>
          <w:sz w:val="22"/>
          <w:szCs w:val="22"/>
          <w:lang w:eastAsia="en-GB"/>
        </w:rPr>
      </w:pPr>
      <w:hyperlink w:anchor="_Toc110342057" w:history="1">
        <w:r w:rsidR="00A75FB6" w:rsidRPr="00742D39">
          <w:rPr>
            <w:rStyle w:val="Hyperlink"/>
            <w:noProof/>
          </w:rPr>
          <w:t>8.7 Accepting Faults</w:t>
        </w:r>
        <w:r w:rsidR="00A75FB6">
          <w:rPr>
            <w:noProof/>
            <w:webHidden/>
          </w:rPr>
          <w:tab/>
        </w:r>
        <w:r w:rsidR="00A75FB6">
          <w:rPr>
            <w:noProof/>
            <w:webHidden/>
          </w:rPr>
          <w:fldChar w:fldCharType="begin"/>
        </w:r>
        <w:r w:rsidR="00A75FB6">
          <w:rPr>
            <w:noProof/>
            <w:webHidden/>
          </w:rPr>
          <w:instrText xml:space="preserve"> PAGEREF _Toc110342057 \h </w:instrText>
        </w:r>
        <w:r w:rsidR="00A75FB6">
          <w:rPr>
            <w:noProof/>
            <w:webHidden/>
          </w:rPr>
        </w:r>
        <w:r w:rsidR="00A75FB6">
          <w:rPr>
            <w:noProof/>
            <w:webHidden/>
          </w:rPr>
          <w:fldChar w:fldCharType="separate"/>
        </w:r>
        <w:r w:rsidR="00A75FB6">
          <w:rPr>
            <w:noProof/>
            <w:webHidden/>
          </w:rPr>
          <w:t>15</w:t>
        </w:r>
        <w:r w:rsidR="00A75FB6">
          <w:rPr>
            <w:noProof/>
            <w:webHidden/>
          </w:rPr>
          <w:fldChar w:fldCharType="end"/>
        </w:r>
      </w:hyperlink>
    </w:p>
    <w:p w14:paraId="36330012" w14:textId="18BE725D" w:rsidR="00A75FB6" w:rsidRDefault="00000000">
      <w:pPr>
        <w:pStyle w:val="TOC2"/>
        <w:tabs>
          <w:tab w:val="right" w:leader="dot" w:pos="8302"/>
        </w:tabs>
        <w:rPr>
          <w:rFonts w:asciiTheme="minorHAnsi" w:eastAsiaTheme="minorEastAsia" w:hAnsiTheme="minorHAnsi" w:cstheme="minorBidi"/>
          <w:noProof/>
          <w:sz w:val="22"/>
          <w:szCs w:val="22"/>
          <w:lang w:eastAsia="en-GB"/>
        </w:rPr>
      </w:pPr>
      <w:hyperlink w:anchor="_Toc110342058" w:history="1">
        <w:r w:rsidR="00A75FB6" w:rsidRPr="00742D39">
          <w:rPr>
            <w:rStyle w:val="Hyperlink"/>
            <w:noProof/>
          </w:rPr>
          <w:t>8.8 Panel Indicator Test</w:t>
        </w:r>
        <w:r w:rsidR="00A75FB6">
          <w:rPr>
            <w:noProof/>
            <w:webHidden/>
          </w:rPr>
          <w:tab/>
        </w:r>
        <w:r w:rsidR="00A75FB6">
          <w:rPr>
            <w:noProof/>
            <w:webHidden/>
          </w:rPr>
          <w:fldChar w:fldCharType="begin"/>
        </w:r>
        <w:r w:rsidR="00A75FB6">
          <w:rPr>
            <w:noProof/>
            <w:webHidden/>
          </w:rPr>
          <w:instrText xml:space="preserve"> PAGEREF _Toc110342058 \h </w:instrText>
        </w:r>
        <w:r w:rsidR="00A75FB6">
          <w:rPr>
            <w:noProof/>
            <w:webHidden/>
          </w:rPr>
        </w:r>
        <w:r w:rsidR="00A75FB6">
          <w:rPr>
            <w:noProof/>
            <w:webHidden/>
          </w:rPr>
          <w:fldChar w:fldCharType="separate"/>
        </w:r>
        <w:r w:rsidR="00A75FB6">
          <w:rPr>
            <w:noProof/>
            <w:webHidden/>
          </w:rPr>
          <w:t>15</w:t>
        </w:r>
        <w:r w:rsidR="00A75FB6">
          <w:rPr>
            <w:noProof/>
            <w:webHidden/>
          </w:rPr>
          <w:fldChar w:fldCharType="end"/>
        </w:r>
      </w:hyperlink>
    </w:p>
    <w:p w14:paraId="5D967AEB" w14:textId="076F862C" w:rsidR="00A75FB6" w:rsidRDefault="00000000">
      <w:pPr>
        <w:pStyle w:val="TOC1"/>
        <w:tabs>
          <w:tab w:val="right" w:leader="dot" w:pos="8302"/>
        </w:tabs>
        <w:rPr>
          <w:rFonts w:asciiTheme="minorHAnsi" w:eastAsiaTheme="minorEastAsia" w:hAnsiTheme="minorHAnsi" w:cstheme="minorBidi"/>
          <w:noProof/>
          <w:sz w:val="22"/>
          <w:szCs w:val="22"/>
          <w:lang w:eastAsia="en-GB"/>
        </w:rPr>
      </w:pPr>
      <w:hyperlink w:anchor="_Toc110342059" w:history="1">
        <w:r w:rsidR="00A75FB6" w:rsidRPr="00742D39">
          <w:rPr>
            <w:rStyle w:val="Hyperlink"/>
            <w:noProof/>
          </w:rPr>
          <w:t>9. Indications and Controls</w:t>
        </w:r>
        <w:r w:rsidR="00A75FB6">
          <w:rPr>
            <w:noProof/>
            <w:webHidden/>
          </w:rPr>
          <w:tab/>
        </w:r>
        <w:r w:rsidR="00A75FB6">
          <w:rPr>
            <w:noProof/>
            <w:webHidden/>
          </w:rPr>
          <w:fldChar w:fldCharType="begin"/>
        </w:r>
        <w:r w:rsidR="00A75FB6">
          <w:rPr>
            <w:noProof/>
            <w:webHidden/>
          </w:rPr>
          <w:instrText xml:space="preserve"> PAGEREF _Toc110342059 \h </w:instrText>
        </w:r>
        <w:r w:rsidR="00A75FB6">
          <w:rPr>
            <w:noProof/>
            <w:webHidden/>
          </w:rPr>
        </w:r>
        <w:r w:rsidR="00A75FB6">
          <w:rPr>
            <w:noProof/>
            <w:webHidden/>
          </w:rPr>
          <w:fldChar w:fldCharType="separate"/>
        </w:r>
        <w:r w:rsidR="00A75FB6">
          <w:rPr>
            <w:noProof/>
            <w:webHidden/>
          </w:rPr>
          <w:t>15</w:t>
        </w:r>
        <w:r w:rsidR="00A75FB6">
          <w:rPr>
            <w:noProof/>
            <w:webHidden/>
          </w:rPr>
          <w:fldChar w:fldCharType="end"/>
        </w:r>
      </w:hyperlink>
    </w:p>
    <w:p w14:paraId="70F6750A" w14:textId="14DB51E8" w:rsidR="00A75FB6" w:rsidRDefault="00000000">
      <w:pPr>
        <w:pStyle w:val="TOC2"/>
        <w:tabs>
          <w:tab w:val="right" w:leader="dot" w:pos="8302"/>
        </w:tabs>
        <w:rPr>
          <w:rFonts w:asciiTheme="minorHAnsi" w:eastAsiaTheme="minorEastAsia" w:hAnsiTheme="minorHAnsi" w:cstheme="minorBidi"/>
          <w:noProof/>
          <w:sz w:val="22"/>
          <w:szCs w:val="22"/>
          <w:lang w:eastAsia="en-GB"/>
        </w:rPr>
      </w:pPr>
      <w:hyperlink w:anchor="_Toc110342060" w:history="1">
        <w:r w:rsidR="00A75FB6" w:rsidRPr="00742D39">
          <w:rPr>
            <w:rStyle w:val="Hyperlink"/>
            <w:noProof/>
          </w:rPr>
          <w:t>9.1 Mode Indicator Summary</w:t>
        </w:r>
        <w:r w:rsidR="00A75FB6">
          <w:rPr>
            <w:noProof/>
            <w:webHidden/>
          </w:rPr>
          <w:tab/>
        </w:r>
        <w:r w:rsidR="00A75FB6">
          <w:rPr>
            <w:noProof/>
            <w:webHidden/>
          </w:rPr>
          <w:fldChar w:fldCharType="begin"/>
        </w:r>
        <w:r w:rsidR="00A75FB6">
          <w:rPr>
            <w:noProof/>
            <w:webHidden/>
          </w:rPr>
          <w:instrText xml:space="preserve"> PAGEREF _Toc110342060 \h </w:instrText>
        </w:r>
        <w:r w:rsidR="00A75FB6">
          <w:rPr>
            <w:noProof/>
            <w:webHidden/>
          </w:rPr>
        </w:r>
        <w:r w:rsidR="00A75FB6">
          <w:rPr>
            <w:noProof/>
            <w:webHidden/>
          </w:rPr>
          <w:fldChar w:fldCharType="separate"/>
        </w:r>
        <w:r w:rsidR="00A75FB6">
          <w:rPr>
            <w:noProof/>
            <w:webHidden/>
          </w:rPr>
          <w:t>15</w:t>
        </w:r>
        <w:r w:rsidR="00A75FB6">
          <w:rPr>
            <w:noProof/>
            <w:webHidden/>
          </w:rPr>
          <w:fldChar w:fldCharType="end"/>
        </w:r>
      </w:hyperlink>
    </w:p>
    <w:p w14:paraId="39F50183" w14:textId="6BEEF372" w:rsidR="00A75FB6" w:rsidRDefault="00000000">
      <w:pPr>
        <w:pStyle w:val="TOC2"/>
        <w:tabs>
          <w:tab w:val="right" w:leader="dot" w:pos="8302"/>
        </w:tabs>
        <w:rPr>
          <w:rFonts w:asciiTheme="minorHAnsi" w:eastAsiaTheme="minorEastAsia" w:hAnsiTheme="minorHAnsi" w:cstheme="minorBidi"/>
          <w:noProof/>
          <w:sz w:val="22"/>
          <w:szCs w:val="22"/>
          <w:lang w:eastAsia="en-GB"/>
        </w:rPr>
      </w:pPr>
      <w:hyperlink w:anchor="_Toc110342061" w:history="1">
        <w:r w:rsidR="00A75FB6" w:rsidRPr="00742D39">
          <w:rPr>
            <w:rStyle w:val="Hyperlink"/>
            <w:noProof/>
          </w:rPr>
          <w:t>9.2 Power supply and CPU indicator Summary</w:t>
        </w:r>
        <w:r w:rsidR="00A75FB6">
          <w:rPr>
            <w:noProof/>
            <w:webHidden/>
          </w:rPr>
          <w:tab/>
        </w:r>
        <w:r w:rsidR="00A75FB6">
          <w:rPr>
            <w:noProof/>
            <w:webHidden/>
          </w:rPr>
          <w:fldChar w:fldCharType="begin"/>
        </w:r>
        <w:r w:rsidR="00A75FB6">
          <w:rPr>
            <w:noProof/>
            <w:webHidden/>
          </w:rPr>
          <w:instrText xml:space="preserve"> PAGEREF _Toc110342061 \h </w:instrText>
        </w:r>
        <w:r w:rsidR="00A75FB6">
          <w:rPr>
            <w:noProof/>
            <w:webHidden/>
          </w:rPr>
        </w:r>
        <w:r w:rsidR="00A75FB6">
          <w:rPr>
            <w:noProof/>
            <w:webHidden/>
          </w:rPr>
          <w:fldChar w:fldCharType="separate"/>
        </w:r>
        <w:r w:rsidR="00A75FB6">
          <w:rPr>
            <w:noProof/>
            <w:webHidden/>
          </w:rPr>
          <w:t>16</w:t>
        </w:r>
        <w:r w:rsidR="00A75FB6">
          <w:rPr>
            <w:noProof/>
            <w:webHidden/>
          </w:rPr>
          <w:fldChar w:fldCharType="end"/>
        </w:r>
      </w:hyperlink>
    </w:p>
    <w:p w14:paraId="0747C241" w14:textId="4036191F" w:rsidR="00A75FB6" w:rsidRDefault="00000000">
      <w:pPr>
        <w:pStyle w:val="TOC2"/>
        <w:tabs>
          <w:tab w:val="right" w:leader="dot" w:pos="8302"/>
        </w:tabs>
        <w:rPr>
          <w:rFonts w:asciiTheme="minorHAnsi" w:eastAsiaTheme="minorEastAsia" w:hAnsiTheme="minorHAnsi" w:cstheme="minorBidi"/>
          <w:noProof/>
          <w:sz w:val="22"/>
          <w:szCs w:val="22"/>
          <w:lang w:eastAsia="en-GB"/>
        </w:rPr>
      </w:pPr>
      <w:hyperlink w:anchor="_Toc110342062" w:history="1">
        <w:r w:rsidR="00A75FB6" w:rsidRPr="00742D39">
          <w:rPr>
            <w:rStyle w:val="Hyperlink"/>
            <w:noProof/>
          </w:rPr>
          <w:t>9.3 User Indicator Summary</w:t>
        </w:r>
        <w:r w:rsidR="00A75FB6">
          <w:rPr>
            <w:noProof/>
            <w:webHidden/>
          </w:rPr>
          <w:tab/>
        </w:r>
        <w:r w:rsidR="00A75FB6">
          <w:rPr>
            <w:noProof/>
            <w:webHidden/>
          </w:rPr>
          <w:fldChar w:fldCharType="begin"/>
        </w:r>
        <w:r w:rsidR="00A75FB6">
          <w:rPr>
            <w:noProof/>
            <w:webHidden/>
          </w:rPr>
          <w:instrText xml:space="preserve"> PAGEREF _Toc110342062 \h </w:instrText>
        </w:r>
        <w:r w:rsidR="00A75FB6">
          <w:rPr>
            <w:noProof/>
            <w:webHidden/>
          </w:rPr>
        </w:r>
        <w:r w:rsidR="00A75FB6">
          <w:rPr>
            <w:noProof/>
            <w:webHidden/>
          </w:rPr>
          <w:fldChar w:fldCharType="separate"/>
        </w:r>
        <w:r w:rsidR="00A75FB6">
          <w:rPr>
            <w:noProof/>
            <w:webHidden/>
          </w:rPr>
          <w:t>16</w:t>
        </w:r>
        <w:r w:rsidR="00A75FB6">
          <w:rPr>
            <w:noProof/>
            <w:webHidden/>
          </w:rPr>
          <w:fldChar w:fldCharType="end"/>
        </w:r>
      </w:hyperlink>
    </w:p>
    <w:p w14:paraId="66F3EBE9" w14:textId="62D2E26E" w:rsidR="00A75FB6" w:rsidRDefault="00000000">
      <w:pPr>
        <w:pStyle w:val="TOC2"/>
        <w:tabs>
          <w:tab w:val="right" w:leader="dot" w:pos="8302"/>
        </w:tabs>
        <w:rPr>
          <w:rFonts w:asciiTheme="minorHAnsi" w:eastAsiaTheme="minorEastAsia" w:hAnsiTheme="minorHAnsi" w:cstheme="minorBidi"/>
          <w:noProof/>
          <w:sz w:val="22"/>
          <w:szCs w:val="22"/>
          <w:lang w:eastAsia="en-GB"/>
        </w:rPr>
      </w:pPr>
      <w:hyperlink w:anchor="_Toc110342063" w:history="1">
        <w:r w:rsidR="00A75FB6" w:rsidRPr="00742D39">
          <w:rPr>
            <w:rStyle w:val="Hyperlink"/>
            <w:noProof/>
          </w:rPr>
          <w:t>9.4 Zone indicator summary</w:t>
        </w:r>
        <w:r w:rsidR="00A75FB6">
          <w:rPr>
            <w:noProof/>
            <w:webHidden/>
          </w:rPr>
          <w:tab/>
        </w:r>
        <w:r w:rsidR="00A75FB6">
          <w:rPr>
            <w:noProof/>
            <w:webHidden/>
          </w:rPr>
          <w:fldChar w:fldCharType="begin"/>
        </w:r>
        <w:r w:rsidR="00A75FB6">
          <w:rPr>
            <w:noProof/>
            <w:webHidden/>
          </w:rPr>
          <w:instrText xml:space="preserve"> PAGEREF _Toc110342063 \h </w:instrText>
        </w:r>
        <w:r w:rsidR="00A75FB6">
          <w:rPr>
            <w:noProof/>
            <w:webHidden/>
          </w:rPr>
        </w:r>
        <w:r w:rsidR="00A75FB6">
          <w:rPr>
            <w:noProof/>
            <w:webHidden/>
          </w:rPr>
          <w:fldChar w:fldCharType="separate"/>
        </w:r>
        <w:r w:rsidR="00A75FB6">
          <w:rPr>
            <w:noProof/>
            <w:webHidden/>
          </w:rPr>
          <w:t>16</w:t>
        </w:r>
        <w:r w:rsidR="00A75FB6">
          <w:rPr>
            <w:noProof/>
            <w:webHidden/>
          </w:rPr>
          <w:fldChar w:fldCharType="end"/>
        </w:r>
      </w:hyperlink>
    </w:p>
    <w:p w14:paraId="36AE419B" w14:textId="67A27E3B" w:rsidR="00A75FB6" w:rsidRDefault="00000000">
      <w:pPr>
        <w:pStyle w:val="TOC1"/>
        <w:tabs>
          <w:tab w:val="right" w:leader="dot" w:pos="8302"/>
        </w:tabs>
        <w:rPr>
          <w:rFonts w:asciiTheme="minorHAnsi" w:eastAsiaTheme="minorEastAsia" w:hAnsiTheme="minorHAnsi" w:cstheme="minorBidi"/>
          <w:noProof/>
          <w:sz w:val="22"/>
          <w:szCs w:val="22"/>
          <w:lang w:eastAsia="en-GB"/>
        </w:rPr>
      </w:pPr>
      <w:hyperlink w:anchor="_Toc110342064" w:history="1">
        <w:r w:rsidR="00A75FB6" w:rsidRPr="00742D39">
          <w:rPr>
            <w:rStyle w:val="Hyperlink"/>
            <w:noProof/>
          </w:rPr>
          <w:t>10. Commissioning procedure</w:t>
        </w:r>
        <w:r w:rsidR="00A75FB6">
          <w:rPr>
            <w:noProof/>
            <w:webHidden/>
          </w:rPr>
          <w:tab/>
        </w:r>
        <w:r w:rsidR="00A75FB6">
          <w:rPr>
            <w:noProof/>
            <w:webHidden/>
          </w:rPr>
          <w:fldChar w:fldCharType="begin"/>
        </w:r>
        <w:r w:rsidR="00A75FB6">
          <w:rPr>
            <w:noProof/>
            <w:webHidden/>
          </w:rPr>
          <w:instrText xml:space="preserve"> PAGEREF _Toc110342064 \h </w:instrText>
        </w:r>
        <w:r w:rsidR="00A75FB6">
          <w:rPr>
            <w:noProof/>
            <w:webHidden/>
          </w:rPr>
        </w:r>
        <w:r w:rsidR="00A75FB6">
          <w:rPr>
            <w:noProof/>
            <w:webHidden/>
          </w:rPr>
          <w:fldChar w:fldCharType="separate"/>
        </w:r>
        <w:r w:rsidR="00A75FB6">
          <w:rPr>
            <w:noProof/>
            <w:webHidden/>
          </w:rPr>
          <w:t>17</w:t>
        </w:r>
        <w:r w:rsidR="00A75FB6">
          <w:rPr>
            <w:noProof/>
            <w:webHidden/>
          </w:rPr>
          <w:fldChar w:fldCharType="end"/>
        </w:r>
      </w:hyperlink>
    </w:p>
    <w:p w14:paraId="5617A9BB" w14:textId="4D6B1765" w:rsidR="00A75FB6" w:rsidRDefault="00000000">
      <w:pPr>
        <w:pStyle w:val="TOC2"/>
        <w:tabs>
          <w:tab w:val="right" w:leader="dot" w:pos="8302"/>
        </w:tabs>
        <w:rPr>
          <w:rFonts w:asciiTheme="minorHAnsi" w:eastAsiaTheme="minorEastAsia" w:hAnsiTheme="minorHAnsi" w:cstheme="minorBidi"/>
          <w:noProof/>
          <w:sz w:val="22"/>
          <w:szCs w:val="22"/>
          <w:lang w:eastAsia="en-GB"/>
        </w:rPr>
      </w:pPr>
      <w:hyperlink w:anchor="_Toc110342065" w:history="1">
        <w:r w:rsidR="00A75FB6" w:rsidRPr="00742D39">
          <w:rPr>
            <w:rStyle w:val="Hyperlink"/>
            <w:noProof/>
          </w:rPr>
          <w:t>10.1 Cable Checks</w:t>
        </w:r>
        <w:r w:rsidR="00A75FB6">
          <w:rPr>
            <w:noProof/>
            <w:webHidden/>
          </w:rPr>
          <w:tab/>
        </w:r>
        <w:r w:rsidR="00A75FB6">
          <w:rPr>
            <w:noProof/>
            <w:webHidden/>
          </w:rPr>
          <w:fldChar w:fldCharType="begin"/>
        </w:r>
        <w:r w:rsidR="00A75FB6">
          <w:rPr>
            <w:noProof/>
            <w:webHidden/>
          </w:rPr>
          <w:instrText xml:space="preserve"> PAGEREF _Toc110342065 \h </w:instrText>
        </w:r>
        <w:r w:rsidR="00A75FB6">
          <w:rPr>
            <w:noProof/>
            <w:webHidden/>
          </w:rPr>
        </w:r>
        <w:r w:rsidR="00A75FB6">
          <w:rPr>
            <w:noProof/>
            <w:webHidden/>
          </w:rPr>
          <w:fldChar w:fldCharType="separate"/>
        </w:r>
        <w:r w:rsidR="00A75FB6">
          <w:rPr>
            <w:noProof/>
            <w:webHidden/>
          </w:rPr>
          <w:t>17</w:t>
        </w:r>
        <w:r w:rsidR="00A75FB6">
          <w:rPr>
            <w:noProof/>
            <w:webHidden/>
          </w:rPr>
          <w:fldChar w:fldCharType="end"/>
        </w:r>
      </w:hyperlink>
    </w:p>
    <w:p w14:paraId="64D73D47" w14:textId="270703D3" w:rsidR="00A75FB6" w:rsidRDefault="00000000">
      <w:pPr>
        <w:pStyle w:val="TOC2"/>
        <w:tabs>
          <w:tab w:val="right" w:leader="dot" w:pos="8302"/>
        </w:tabs>
        <w:rPr>
          <w:rFonts w:asciiTheme="minorHAnsi" w:eastAsiaTheme="minorEastAsia" w:hAnsiTheme="minorHAnsi" w:cstheme="minorBidi"/>
          <w:noProof/>
          <w:sz w:val="22"/>
          <w:szCs w:val="22"/>
          <w:lang w:eastAsia="en-GB"/>
        </w:rPr>
      </w:pPr>
      <w:hyperlink w:anchor="_Toc110342066" w:history="1">
        <w:r w:rsidR="00A75FB6" w:rsidRPr="00742D39">
          <w:rPr>
            <w:rStyle w:val="Hyperlink"/>
            <w:noProof/>
          </w:rPr>
          <w:t>10.2 Set up, power up</w:t>
        </w:r>
        <w:r w:rsidR="00A75FB6">
          <w:rPr>
            <w:noProof/>
            <w:webHidden/>
          </w:rPr>
          <w:tab/>
        </w:r>
        <w:r w:rsidR="00A75FB6">
          <w:rPr>
            <w:noProof/>
            <w:webHidden/>
          </w:rPr>
          <w:fldChar w:fldCharType="begin"/>
        </w:r>
        <w:r w:rsidR="00A75FB6">
          <w:rPr>
            <w:noProof/>
            <w:webHidden/>
          </w:rPr>
          <w:instrText xml:space="preserve"> PAGEREF _Toc110342066 \h </w:instrText>
        </w:r>
        <w:r w:rsidR="00A75FB6">
          <w:rPr>
            <w:noProof/>
            <w:webHidden/>
          </w:rPr>
        </w:r>
        <w:r w:rsidR="00A75FB6">
          <w:rPr>
            <w:noProof/>
            <w:webHidden/>
          </w:rPr>
          <w:fldChar w:fldCharType="separate"/>
        </w:r>
        <w:r w:rsidR="00A75FB6">
          <w:rPr>
            <w:noProof/>
            <w:webHidden/>
          </w:rPr>
          <w:t>17</w:t>
        </w:r>
        <w:r w:rsidR="00A75FB6">
          <w:rPr>
            <w:noProof/>
            <w:webHidden/>
          </w:rPr>
          <w:fldChar w:fldCharType="end"/>
        </w:r>
      </w:hyperlink>
    </w:p>
    <w:p w14:paraId="3056BE89" w14:textId="58437F50" w:rsidR="00A75FB6" w:rsidRDefault="00000000">
      <w:pPr>
        <w:pStyle w:val="TOC2"/>
        <w:tabs>
          <w:tab w:val="right" w:leader="dot" w:pos="8302"/>
        </w:tabs>
        <w:rPr>
          <w:rFonts w:asciiTheme="minorHAnsi" w:eastAsiaTheme="minorEastAsia" w:hAnsiTheme="minorHAnsi" w:cstheme="minorBidi"/>
          <w:noProof/>
          <w:sz w:val="22"/>
          <w:szCs w:val="22"/>
          <w:lang w:eastAsia="en-GB"/>
        </w:rPr>
      </w:pPr>
      <w:hyperlink w:anchor="_Toc110342067" w:history="1">
        <w:r w:rsidR="00A75FB6" w:rsidRPr="00742D39">
          <w:rPr>
            <w:rStyle w:val="Hyperlink"/>
            <w:noProof/>
          </w:rPr>
          <w:t>10.3 Intelligibility Tests</w:t>
        </w:r>
        <w:r w:rsidR="00A75FB6">
          <w:rPr>
            <w:noProof/>
            <w:webHidden/>
          </w:rPr>
          <w:tab/>
        </w:r>
        <w:r w:rsidR="00A75FB6">
          <w:rPr>
            <w:noProof/>
            <w:webHidden/>
          </w:rPr>
          <w:fldChar w:fldCharType="begin"/>
        </w:r>
        <w:r w:rsidR="00A75FB6">
          <w:rPr>
            <w:noProof/>
            <w:webHidden/>
          </w:rPr>
          <w:instrText xml:space="preserve"> PAGEREF _Toc110342067 \h </w:instrText>
        </w:r>
        <w:r w:rsidR="00A75FB6">
          <w:rPr>
            <w:noProof/>
            <w:webHidden/>
          </w:rPr>
        </w:r>
        <w:r w:rsidR="00A75FB6">
          <w:rPr>
            <w:noProof/>
            <w:webHidden/>
          </w:rPr>
          <w:fldChar w:fldCharType="separate"/>
        </w:r>
        <w:r w:rsidR="00A75FB6">
          <w:rPr>
            <w:noProof/>
            <w:webHidden/>
          </w:rPr>
          <w:t>17</w:t>
        </w:r>
        <w:r w:rsidR="00A75FB6">
          <w:rPr>
            <w:noProof/>
            <w:webHidden/>
          </w:rPr>
          <w:fldChar w:fldCharType="end"/>
        </w:r>
      </w:hyperlink>
    </w:p>
    <w:p w14:paraId="0AD85D46" w14:textId="257C9E48" w:rsidR="00A75FB6" w:rsidRDefault="00000000">
      <w:pPr>
        <w:pStyle w:val="TOC2"/>
        <w:tabs>
          <w:tab w:val="right" w:leader="dot" w:pos="8302"/>
        </w:tabs>
        <w:rPr>
          <w:rFonts w:asciiTheme="minorHAnsi" w:eastAsiaTheme="minorEastAsia" w:hAnsiTheme="minorHAnsi" w:cstheme="minorBidi"/>
          <w:noProof/>
          <w:sz w:val="22"/>
          <w:szCs w:val="22"/>
          <w:lang w:eastAsia="en-GB"/>
        </w:rPr>
      </w:pPr>
      <w:hyperlink w:anchor="_Toc110342068" w:history="1">
        <w:r w:rsidR="00A75FB6" w:rsidRPr="00742D39">
          <w:rPr>
            <w:rStyle w:val="Hyperlink"/>
            <w:noProof/>
          </w:rPr>
          <w:t>10.4 Assist Call Checks</w:t>
        </w:r>
        <w:r w:rsidR="00A75FB6">
          <w:rPr>
            <w:noProof/>
            <w:webHidden/>
          </w:rPr>
          <w:tab/>
        </w:r>
        <w:r w:rsidR="00A75FB6">
          <w:rPr>
            <w:noProof/>
            <w:webHidden/>
          </w:rPr>
          <w:fldChar w:fldCharType="begin"/>
        </w:r>
        <w:r w:rsidR="00A75FB6">
          <w:rPr>
            <w:noProof/>
            <w:webHidden/>
          </w:rPr>
          <w:instrText xml:space="preserve"> PAGEREF _Toc110342068 \h </w:instrText>
        </w:r>
        <w:r w:rsidR="00A75FB6">
          <w:rPr>
            <w:noProof/>
            <w:webHidden/>
          </w:rPr>
        </w:r>
        <w:r w:rsidR="00A75FB6">
          <w:rPr>
            <w:noProof/>
            <w:webHidden/>
          </w:rPr>
          <w:fldChar w:fldCharType="separate"/>
        </w:r>
        <w:r w:rsidR="00A75FB6">
          <w:rPr>
            <w:noProof/>
            <w:webHidden/>
          </w:rPr>
          <w:t>17</w:t>
        </w:r>
        <w:r w:rsidR="00A75FB6">
          <w:rPr>
            <w:noProof/>
            <w:webHidden/>
          </w:rPr>
          <w:fldChar w:fldCharType="end"/>
        </w:r>
      </w:hyperlink>
    </w:p>
    <w:p w14:paraId="297EEF31" w14:textId="40D23D80" w:rsidR="00A75FB6" w:rsidRDefault="00000000">
      <w:pPr>
        <w:pStyle w:val="TOC1"/>
        <w:tabs>
          <w:tab w:val="right" w:leader="dot" w:pos="8302"/>
        </w:tabs>
        <w:rPr>
          <w:rFonts w:asciiTheme="minorHAnsi" w:eastAsiaTheme="minorEastAsia" w:hAnsiTheme="minorHAnsi" w:cstheme="minorBidi"/>
          <w:noProof/>
          <w:sz w:val="22"/>
          <w:szCs w:val="22"/>
          <w:lang w:eastAsia="en-GB"/>
        </w:rPr>
      </w:pPr>
      <w:hyperlink w:anchor="_Toc110342069" w:history="1">
        <w:r w:rsidR="00A75FB6" w:rsidRPr="00742D39">
          <w:rPr>
            <w:rStyle w:val="Hyperlink"/>
            <w:noProof/>
          </w:rPr>
          <w:t>11. Maintenance</w:t>
        </w:r>
        <w:r w:rsidR="00A75FB6">
          <w:rPr>
            <w:noProof/>
            <w:webHidden/>
          </w:rPr>
          <w:tab/>
        </w:r>
        <w:r w:rsidR="00A75FB6">
          <w:rPr>
            <w:noProof/>
            <w:webHidden/>
          </w:rPr>
          <w:fldChar w:fldCharType="begin"/>
        </w:r>
        <w:r w:rsidR="00A75FB6">
          <w:rPr>
            <w:noProof/>
            <w:webHidden/>
          </w:rPr>
          <w:instrText xml:space="preserve"> PAGEREF _Toc110342069 \h </w:instrText>
        </w:r>
        <w:r w:rsidR="00A75FB6">
          <w:rPr>
            <w:noProof/>
            <w:webHidden/>
          </w:rPr>
        </w:r>
        <w:r w:rsidR="00A75FB6">
          <w:rPr>
            <w:noProof/>
            <w:webHidden/>
          </w:rPr>
          <w:fldChar w:fldCharType="separate"/>
        </w:r>
        <w:r w:rsidR="00A75FB6">
          <w:rPr>
            <w:noProof/>
            <w:webHidden/>
          </w:rPr>
          <w:t>17</w:t>
        </w:r>
        <w:r w:rsidR="00A75FB6">
          <w:rPr>
            <w:noProof/>
            <w:webHidden/>
          </w:rPr>
          <w:fldChar w:fldCharType="end"/>
        </w:r>
      </w:hyperlink>
    </w:p>
    <w:p w14:paraId="05AAFD73" w14:textId="7128A4C0" w:rsidR="00A75FB6" w:rsidRDefault="00000000">
      <w:pPr>
        <w:pStyle w:val="TOC1"/>
        <w:tabs>
          <w:tab w:val="right" w:leader="dot" w:pos="8302"/>
        </w:tabs>
        <w:rPr>
          <w:rFonts w:asciiTheme="minorHAnsi" w:eastAsiaTheme="minorEastAsia" w:hAnsiTheme="minorHAnsi" w:cstheme="minorBidi"/>
          <w:noProof/>
          <w:sz w:val="22"/>
          <w:szCs w:val="22"/>
          <w:lang w:eastAsia="en-GB"/>
        </w:rPr>
      </w:pPr>
      <w:hyperlink w:anchor="_Toc110342070" w:history="1">
        <w:r w:rsidR="00A75FB6" w:rsidRPr="00742D39">
          <w:rPr>
            <w:rStyle w:val="Hyperlink"/>
            <w:noProof/>
          </w:rPr>
          <w:t>12. Outstation zone template</w:t>
        </w:r>
        <w:r w:rsidR="00A75FB6">
          <w:rPr>
            <w:noProof/>
            <w:webHidden/>
          </w:rPr>
          <w:tab/>
        </w:r>
        <w:r w:rsidR="00A75FB6">
          <w:rPr>
            <w:noProof/>
            <w:webHidden/>
          </w:rPr>
          <w:fldChar w:fldCharType="begin"/>
        </w:r>
        <w:r w:rsidR="00A75FB6">
          <w:rPr>
            <w:noProof/>
            <w:webHidden/>
          </w:rPr>
          <w:instrText xml:space="preserve"> PAGEREF _Toc110342070 \h </w:instrText>
        </w:r>
        <w:r w:rsidR="00A75FB6">
          <w:rPr>
            <w:noProof/>
            <w:webHidden/>
          </w:rPr>
        </w:r>
        <w:r w:rsidR="00A75FB6">
          <w:rPr>
            <w:noProof/>
            <w:webHidden/>
          </w:rPr>
          <w:fldChar w:fldCharType="separate"/>
        </w:r>
        <w:r w:rsidR="00A75FB6">
          <w:rPr>
            <w:noProof/>
            <w:webHidden/>
          </w:rPr>
          <w:t>18</w:t>
        </w:r>
        <w:r w:rsidR="00A75FB6">
          <w:rPr>
            <w:noProof/>
            <w:webHidden/>
          </w:rPr>
          <w:fldChar w:fldCharType="end"/>
        </w:r>
      </w:hyperlink>
    </w:p>
    <w:p w14:paraId="0BC9E5AB" w14:textId="6E953F56" w:rsidR="00A75FB6" w:rsidRDefault="00000000">
      <w:pPr>
        <w:pStyle w:val="TOC1"/>
        <w:tabs>
          <w:tab w:val="right" w:leader="dot" w:pos="8302"/>
        </w:tabs>
        <w:rPr>
          <w:rFonts w:asciiTheme="minorHAnsi" w:eastAsiaTheme="minorEastAsia" w:hAnsiTheme="minorHAnsi" w:cstheme="minorBidi"/>
          <w:noProof/>
          <w:sz w:val="22"/>
          <w:szCs w:val="22"/>
          <w:lang w:eastAsia="en-GB"/>
        </w:rPr>
      </w:pPr>
      <w:hyperlink w:anchor="_Toc110342071" w:history="1">
        <w:r w:rsidR="00A75FB6" w:rsidRPr="00742D39">
          <w:rPr>
            <w:rStyle w:val="Hyperlink"/>
            <w:noProof/>
          </w:rPr>
          <w:t>13. Technical Specification</w:t>
        </w:r>
        <w:r w:rsidR="00A75FB6">
          <w:rPr>
            <w:noProof/>
            <w:webHidden/>
          </w:rPr>
          <w:tab/>
        </w:r>
        <w:r w:rsidR="00A75FB6">
          <w:rPr>
            <w:noProof/>
            <w:webHidden/>
          </w:rPr>
          <w:fldChar w:fldCharType="begin"/>
        </w:r>
        <w:r w:rsidR="00A75FB6">
          <w:rPr>
            <w:noProof/>
            <w:webHidden/>
          </w:rPr>
          <w:instrText xml:space="preserve"> PAGEREF _Toc110342071 \h </w:instrText>
        </w:r>
        <w:r w:rsidR="00A75FB6">
          <w:rPr>
            <w:noProof/>
            <w:webHidden/>
          </w:rPr>
        </w:r>
        <w:r w:rsidR="00A75FB6">
          <w:rPr>
            <w:noProof/>
            <w:webHidden/>
          </w:rPr>
          <w:fldChar w:fldCharType="separate"/>
        </w:r>
        <w:r w:rsidR="00A75FB6">
          <w:rPr>
            <w:noProof/>
            <w:webHidden/>
          </w:rPr>
          <w:t>20</w:t>
        </w:r>
        <w:r w:rsidR="00A75FB6">
          <w:rPr>
            <w:noProof/>
            <w:webHidden/>
          </w:rPr>
          <w:fldChar w:fldCharType="end"/>
        </w:r>
      </w:hyperlink>
    </w:p>
    <w:p w14:paraId="2878AAD3" w14:textId="5B7C9022" w:rsidR="000F74F1" w:rsidRDefault="007711BE" w:rsidP="000F74F1">
      <w:pPr>
        <w:pStyle w:val="Heading1"/>
        <w:numPr>
          <w:ilvl w:val="0"/>
          <w:numId w:val="0"/>
        </w:numPr>
        <w:ind w:left="142"/>
      </w:pPr>
      <w:r>
        <w:fldChar w:fldCharType="end"/>
      </w:r>
      <w:bookmarkStart w:id="0" w:name="_Toc397431181"/>
      <w:bookmarkStart w:id="1" w:name="_Toc397433871"/>
      <w:bookmarkStart w:id="2" w:name="_Toc397433992"/>
      <w:bookmarkStart w:id="3" w:name="_Toc397435821"/>
      <w:bookmarkStart w:id="4" w:name="_Toc397435898"/>
      <w:bookmarkStart w:id="5" w:name="_Toc397436975"/>
      <w:bookmarkStart w:id="6" w:name="_Toc397438526"/>
      <w:bookmarkStart w:id="7" w:name="_Toc397439053"/>
      <w:bookmarkStart w:id="8" w:name="_Toc397607371"/>
      <w:bookmarkStart w:id="9" w:name="_Toc397670432"/>
      <w:bookmarkStart w:id="10" w:name="_Toc397953314"/>
      <w:bookmarkStart w:id="11" w:name="_Toc397431189"/>
      <w:bookmarkStart w:id="12" w:name="_Toc397433879"/>
      <w:bookmarkStart w:id="13" w:name="_Toc397434000"/>
      <w:bookmarkStart w:id="14" w:name="_Toc397435829"/>
      <w:bookmarkStart w:id="15" w:name="_Toc397435906"/>
      <w:bookmarkStart w:id="16" w:name="_Toc397436983"/>
      <w:bookmarkStart w:id="17" w:name="_Toc397438534"/>
      <w:bookmarkStart w:id="18" w:name="_Toc397439061"/>
      <w:bookmarkStart w:id="19" w:name="_Toc397607379"/>
      <w:bookmarkStart w:id="20" w:name="_Toc397670440"/>
      <w:bookmarkStart w:id="21" w:name="_Toc397953322"/>
      <w:bookmarkStart w:id="22" w:name="_Toc397431194"/>
      <w:bookmarkStart w:id="23" w:name="_Toc397433884"/>
      <w:bookmarkStart w:id="24" w:name="_Toc397434005"/>
      <w:bookmarkStart w:id="25" w:name="_Toc397435834"/>
      <w:bookmarkStart w:id="26" w:name="_Toc397435911"/>
      <w:bookmarkStart w:id="27" w:name="_Toc397436988"/>
      <w:bookmarkStart w:id="28" w:name="_Toc397438539"/>
      <w:bookmarkStart w:id="29" w:name="_Toc397439066"/>
      <w:bookmarkStart w:id="30" w:name="_Toc397607384"/>
      <w:bookmarkStart w:id="31" w:name="_Toc397670445"/>
      <w:bookmarkStart w:id="32" w:name="_Toc397953327"/>
      <w:bookmarkStart w:id="33" w:name="_Toc397431195"/>
      <w:bookmarkStart w:id="34" w:name="_Toc397433885"/>
      <w:bookmarkStart w:id="35" w:name="_Toc397434006"/>
      <w:bookmarkStart w:id="36" w:name="_Toc397435835"/>
      <w:bookmarkStart w:id="37" w:name="_Toc397435912"/>
      <w:bookmarkStart w:id="38" w:name="_Toc397436989"/>
      <w:bookmarkStart w:id="39" w:name="_Toc397438540"/>
      <w:bookmarkStart w:id="40" w:name="_Toc397439067"/>
      <w:bookmarkStart w:id="41" w:name="_Toc397607385"/>
      <w:bookmarkStart w:id="42" w:name="_Toc397670446"/>
      <w:bookmarkStart w:id="43" w:name="_Toc397953328"/>
      <w:bookmarkStart w:id="44" w:name="_Toc397431199"/>
      <w:bookmarkStart w:id="45" w:name="_Toc397433889"/>
      <w:bookmarkStart w:id="46" w:name="_Toc397434010"/>
      <w:bookmarkStart w:id="47" w:name="_Toc397435839"/>
      <w:bookmarkStart w:id="48" w:name="_Toc397435916"/>
      <w:bookmarkStart w:id="49" w:name="_Toc397436993"/>
      <w:bookmarkStart w:id="50" w:name="_Toc397438544"/>
      <w:bookmarkStart w:id="51" w:name="_Toc397439071"/>
      <w:bookmarkStart w:id="52" w:name="_Toc397607389"/>
      <w:bookmarkStart w:id="53" w:name="_Toc397670450"/>
      <w:bookmarkStart w:id="54" w:name="_Toc397953332"/>
      <w:bookmarkStart w:id="55" w:name="_Toc397431201"/>
      <w:bookmarkStart w:id="56" w:name="_Toc397433891"/>
      <w:bookmarkStart w:id="57" w:name="_Toc397434012"/>
      <w:bookmarkStart w:id="58" w:name="_Toc397435841"/>
      <w:bookmarkStart w:id="59" w:name="_Toc397435918"/>
      <w:bookmarkStart w:id="60" w:name="_Toc397436995"/>
      <w:bookmarkStart w:id="61" w:name="_Toc397438546"/>
      <w:bookmarkStart w:id="62" w:name="_Toc397439073"/>
      <w:bookmarkStart w:id="63" w:name="_Toc397607391"/>
      <w:bookmarkStart w:id="64" w:name="_Toc397670452"/>
      <w:bookmarkStart w:id="65" w:name="_Toc397953334"/>
      <w:bookmarkStart w:id="66" w:name="_Toc397431202"/>
      <w:bookmarkStart w:id="67" w:name="_Toc397433892"/>
      <w:bookmarkStart w:id="68" w:name="_Toc397434013"/>
      <w:bookmarkStart w:id="69" w:name="_Toc397435842"/>
      <w:bookmarkStart w:id="70" w:name="_Toc397435919"/>
      <w:bookmarkStart w:id="71" w:name="_Toc397436996"/>
      <w:bookmarkStart w:id="72" w:name="_Toc397438547"/>
      <w:bookmarkStart w:id="73" w:name="_Toc397439074"/>
      <w:bookmarkStart w:id="74" w:name="_Toc397607392"/>
      <w:bookmarkStart w:id="75" w:name="_Toc397670453"/>
      <w:bookmarkStart w:id="76" w:name="_Toc39795333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14:paraId="383E31BA" w14:textId="77777777" w:rsidR="000D4BDA" w:rsidRPr="00C40C92" w:rsidRDefault="000F74F1" w:rsidP="003B2336">
      <w:pPr>
        <w:pStyle w:val="Heading1"/>
      </w:pPr>
      <w:r>
        <w:br w:type="page"/>
      </w:r>
      <w:bookmarkStart w:id="77" w:name="_Toc110342014"/>
      <w:r w:rsidR="000D4BDA" w:rsidRPr="00227647">
        <w:lastRenderedPageBreak/>
        <w:t>Introduction</w:t>
      </w:r>
      <w:bookmarkEnd w:id="77"/>
    </w:p>
    <w:p w14:paraId="45067494" w14:textId="77777777" w:rsidR="00500C97" w:rsidRPr="00C40C92" w:rsidRDefault="00500C97" w:rsidP="00B61DA7">
      <w:pPr>
        <w:pStyle w:val="Heading2"/>
      </w:pPr>
      <w:bookmarkStart w:id="78" w:name="_Toc110342015"/>
      <w:r w:rsidRPr="00C40C92">
        <w:t xml:space="preserve">What is an Emergency </w:t>
      </w:r>
      <w:r w:rsidR="00227647">
        <w:t>V</w:t>
      </w:r>
      <w:r w:rsidRPr="00C40C92">
        <w:t xml:space="preserve">oice </w:t>
      </w:r>
      <w:r w:rsidR="00227647">
        <w:t>C</w:t>
      </w:r>
      <w:r w:rsidRPr="00C40C92">
        <w:t xml:space="preserve">ommunication </w:t>
      </w:r>
      <w:r w:rsidR="00AB1F0F">
        <w:t>S</w:t>
      </w:r>
      <w:r w:rsidR="00AB1F0F" w:rsidRPr="00C40C92">
        <w:t>ystem?</w:t>
      </w:r>
      <w:bookmarkEnd w:id="78"/>
    </w:p>
    <w:p w14:paraId="23B31A99" w14:textId="163B4859" w:rsidR="00500C97" w:rsidRPr="0008210D" w:rsidRDefault="001C0F69" w:rsidP="00BC1326">
      <w:r>
        <w:rPr>
          <w:lang w:eastAsia="en-GB"/>
        </w:rPr>
        <w:t xml:space="preserve">An Emergency Voice Communication System, or EVCS, is a system that allows voice communication in either direction between a central control point and </w:t>
      </w:r>
      <w:r w:rsidR="00AB4132">
        <w:rPr>
          <w:lang w:eastAsia="en-GB"/>
        </w:rPr>
        <w:t>several</w:t>
      </w:r>
      <w:r>
        <w:rPr>
          <w:lang w:eastAsia="en-GB"/>
        </w:rPr>
        <w:t xml:space="preserve"> other points throughout a building or building complex, particularly in a fire </w:t>
      </w:r>
      <w:r w:rsidR="00FA16B3">
        <w:rPr>
          <w:lang w:eastAsia="en-GB"/>
        </w:rPr>
        <w:t xml:space="preserve">or </w:t>
      </w:r>
      <w:r w:rsidR="000725F2">
        <w:rPr>
          <w:lang w:eastAsia="en-GB"/>
        </w:rPr>
        <w:t>emergency</w:t>
      </w:r>
      <w:r>
        <w:rPr>
          <w:lang w:eastAsia="en-GB"/>
        </w:rPr>
        <w:t xml:space="preserve">. </w:t>
      </w:r>
      <w:r>
        <w:t>T</w:t>
      </w:r>
      <w:r w:rsidR="00500C97" w:rsidRPr="0008210D">
        <w:t>he control points</w:t>
      </w:r>
      <w:r w:rsidR="007C0F6F">
        <w:t>,</w:t>
      </w:r>
      <w:r w:rsidR="00500C97" w:rsidRPr="0008210D">
        <w:t xml:space="preserve"> or outstations</w:t>
      </w:r>
      <w:r w:rsidR="00DA4375">
        <w:t xml:space="preserve"> by which </w:t>
      </w:r>
      <w:r w:rsidR="00500C97" w:rsidRPr="0008210D">
        <w:t xml:space="preserve">they are more commonly referred, generally comprise </w:t>
      </w:r>
      <w:r w:rsidR="00DA4375">
        <w:t xml:space="preserve">of </w:t>
      </w:r>
      <w:r>
        <w:t xml:space="preserve">a </w:t>
      </w:r>
      <w:r w:rsidR="00500C97" w:rsidRPr="0008210D">
        <w:t>Type A</w:t>
      </w:r>
      <w:r>
        <w:t xml:space="preserve"> outstation</w:t>
      </w:r>
      <w:r w:rsidR="00500C97" w:rsidRPr="0008210D">
        <w:t xml:space="preserve">, </w:t>
      </w:r>
      <w:r>
        <w:t xml:space="preserve">a </w:t>
      </w:r>
      <w:r w:rsidR="00500C97" w:rsidRPr="0008210D">
        <w:t>Type</w:t>
      </w:r>
      <w:r w:rsidR="0008210D" w:rsidRPr="0008210D">
        <w:t xml:space="preserve"> B</w:t>
      </w:r>
      <w:r>
        <w:t xml:space="preserve"> outstation</w:t>
      </w:r>
      <w:r w:rsidR="0008210D" w:rsidRPr="0008210D">
        <w:t>,</w:t>
      </w:r>
      <w:r w:rsidR="00500C97" w:rsidRPr="0008210D">
        <w:t xml:space="preserve"> </w:t>
      </w:r>
      <w:r w:rsidR="007C0F6F">
        <w:t xml:space="preserve">or </w:t>
      </w:r>
      <w:r>
        <w:t xml:space="preserve">a </w:t>
      </w:r>
      <w:r w:rsidR="0008210D" w:rsidRPr="0008210D">
        <w:t>Type</w:t>
      </w:r>
      <w:r w:rsidR="005F4DD8" w:rsidRPr="0008210D">
        <w:t xml:space="preserve"> C</w:t>
      </w:r>
      <w:r w:rsidR="0008210D" w:rsidRPr="0008210D">
        <w:t xml:space="preserve"> Combined Type</w:t>
      </w:r>
      <w:r w:rsidR="007C0F6F">
        <w:t xml:space="preserve"> outstation</w:t>
      </w:r>
      <w:r>
        <w:t xml:space="preserve">.  </w:t>
      </w:r>
      <w:r w:rsidR="0008210D" w:rsidRPr="0008210D">
        <w:t>“Assist Call”</w:t>
      </w:r>
      <w:r w:rsidR="00DA4375">
        <w:t xml:space="preserve"> </w:t>
      </w:r>
      <w:r w:rsidR="00500C97" w:rsidRPr="0008210D">
        <w:t>emergency assist</w:t>
      </w:r>
      <w:r w:rsidR="00D07591">
        <w:t>ance</w:t>
      </w:r>
      <w:r w:rsidR="00500C97" w:rsidRPr="0008210D">
        <w:t xml:space="preserve"> </w:t>
      </w:r>
      <w:r w:rsidR="00DA4375">
        <w:t xml:space="preserve">alarm </w:t>
      </w:r>
      <w:r w:rsidR="00500C97" w:rsidRPr="0008210D">
        <w:t>system</w:t>
      </w:r>
      <w:r>
        <w:t>s can also be incorporated into the EVCS.</w:t>
      </w:r>
    </w:p>
    <w:p w14:paraId="29102857" w14:textId="77777777" w:rsidR="009F476F" w:rsidRPr="0008210D" w:rsidRDefault="009F476F" w:rsidP="00065DA5"/>
    <w:p w14:paraId="6BE85364" w14:textId="77777777" w:rsidR="00500C97" w:rsidRPr="0008210D" w:rsidRDefault="00500C97" w:rsidP="00065DA5">
      <w:r w:rsidRPr="0008210D">
        <w:t>EVC</w:t>
      </w:r>
      <w:r w:rsidR="00DA4375">
        <w:t>S</w:t>
      </w:r>
      <w:r w:rsidRPr="0008210D">
        <w:t xml:space="preserve"> </w:t>
      </w:r>
      <w:r w:rsidR="00DA4375">
        <w:t xml:space="preserve">is </w:t>
      </w:r>
      <w:r w:rsidRPr="0008210D">
        <w:t>generally required in the following situations:</w:t>
      </w:r>
    </w:p>
    <w:p w14:paraId="4AD40F99" w14:textId="77777777" w:rsidR="00500C97" w:rsidRPr="0008210D" w:rsidRDefault="00500C97" w:rsidP="00065DA5">
      <w:pPr>
        <w:pStyle w:val="ListParagraph"/>
      </w:pPr>
      <w:r w:rsidRPr="0008210D">
        <w:t>In any building or sports or similar venue where there are disabled people</w:t>
      </w:r>
      <w:r w:rsidR="00DA4375">
        <w:t>,</w:t>
      </w:r>
      <w:r w:rsidRPr="0008210D">
        <w:t xml:space="preserve"> or people who may have difficulty negotiating the evacuation route.</w:t>
      </w:r>
    </w:p>
    <w:p w14:paraId="44674C8E" w14:textId="77777777" w:rsidR="00500C97" w:rsidRPr="0008210D" w:rsidRDefault="00500C97" w:rsidP="00065DA5">
      <w:pPr>
        <w:pStyle w:val="ListParagraph"/>
      </w:pPr>
      <w:r w:rsidRPr="0008210D">
        <w:t xml:space="preserve">In </w:t>
      </w:r>
      <w:r w:rsidR="00DA4375">
        <w:t>b</w:t>
      </w:r>
      <w:r w:rsidR="00DA4375" w:rsidRPr="0008210D">
        <w:t xml:space="preserve">uildings </w:t>
      </w:r>
      <w:r w:rsidRPr="0008210D">
        <w:t>with phased evacuation and/or firefighting lifts where it facilitates secure communications for building managers, fire wardens</w:t>
      </w:r>
      <w:r w:rsidR="00065DA5">
        <w:t>,</w:t>
      </w:r>
      <w:r w:rsidRPr="0008210D">
        <w:t xml:space="preserve"> and attending fire officers.</w:t>
      </w:r>
    </w:p>
    <w:p w14:paraId="49F0B39C" w14:textId="77777777" w:rsidR="00500C97" w:rsidRPr="00B61DA7" w:rsidRDefault="00500C97" w:rsidP="00065DA5">
      <w:pPr>
        <w:pStyle w:val="ListParagraph"/>
        <w:rPr>
          <w:b/>
          <w:bCs/>
        </w:rPr>
      </w:pPr>
      <w:r w:rsidRPr="0008210D">
        <w:t>At sports venues and similar complexes, where it will assist stewards in controlling the evacuation of the area in an emergency.</w:t>
      </w:r>
    </w:p>
    <w:p w14:paraId="32274136" w14:textId="77777777" w:rsidR="009B1865" w:rsidRPr="0008210D" w:rsidRDefault="009B1865" w:rsidP="00B61DA7">
      <w:pPr>
        <w:pStyle w:val="ListParagraph"/>
        <w:numPr>
          <w:ilvl w:val="0"/>
          <w:numId w:val="0"/>
        </w:numPr>
        <w:ind w:left="714" w:hanging="357"/>
        <w:rPr>
          <w:b/>
          <w:bCs/>
        </w:rPr>
      </w:pPr>
    </w:p>
    <w:p w14:paraId="26FD90C8" w14:textId="077A3DEA" w:rsidR="000D4BDA" w:rsidRDefault="000D4BDA" w:rsidP="00B61DA7">
      <w:r w:rsidRPr="0008210D">
        <w:t>The</w:t>
      </w:r>
      <w:r w:rsidR="00A94553" w:rsidRPr="0008210D">
        <w:t xml:space="preserve"> </w:t>
      </w:r>
      <w:proofErr w:type="spellStart"/>
      <w:r w:rsidR="005860E2">
        <w:t>Haescomm</w:t>
      </w:r>
      <w:proofErr w:type="spellEnd"/>
      <w:r w:rsidRPr="0008210D">
        <w:t xml:space="preserve"> </w:t>
      </w:r>
      <w:r w:rsidR="005860E2">
        <w:t>HC-228S</w:t>
      </w:r>
      <w:r w:rsidRPr="0008210D">
        <w:t xml:space="preserve"> use as a Fire Telephone system, Disabled Refuge system or as a combined system when both Fire Telephones and Disabled Refuge Points are required.</w:t>
      </w:r>
    </w:p>
    <w:p w14:paraId="68A80C2A" w14:textId="77777777" w:rsidR="00065DA5" w:rsidRPr="0008210D" w:rsidRDefault="00065DA5" w:rsidP="00B61DA7"/>
    <w:p w14:paraId="11E79A5A" w14:textId="77777777" w:rsidR="000D4BDA" w:rsidRPr="009276F2" w:rsidRDefault="000D4BDA" w:rsidP="00B61DA7">
      <w:pPr>
        <w:pStyle w:val="Heading2"/>
      </w:pPr>
      <w:bookmarkStart w:id="79" w:name="_Toc110342016"/>
      <w:r w:rsidRPr="009276F2">
        <w:t>Suitability</w:t>
      </w:r>
      <w:bookmarkEnd w:id="79"/>
    </w:p>
    <w:p w14:paraId="7D19222B" w14:textId="54AAFB8F" w:rsidR="000D4BDA" w:rsidRDefault="000D4BDA" w:rsidP="00B61DA7">
      <w:r w:rsidRPr="009276F2">
        <w:t xml:space="preserve">Fire telephone systems are recommended for all public buildings and </w:t>
      </w:r>
      <w:r w:rsidR="0008210D" w:rsidRPr="009276F2">
        <w:t>multi-story</w:t>
      </w:r>
      <w:r w:rsidRPr="009276F2">
        <w:t xml:space="preserve"> buil</w:t>
      </w:r>
      <w:r w:rsidR="00630C68" w:rsidRPr="009276F2">
        <w:t xml:space="preserve">dings over four floors </w:t>
      </w:r>
      <w:r w:rsidR="000725F2">
        <w:t>that require phased evacuation as per</w:t>
      </w:r>
      <w:r w:rsidR="00630C68" w:rsidRPr="009276F2">
        <w:t xml:space="preserve"> </w:t>
      </w:r>
      <w:r w:rsidR="000725F2">
        <w:t>BS 9999:2017</w:t>
      </w:r>
      <w:r w:rsidRPr="009276F2">
        <w:t>.</w:t>
      </w:r>
    </w:p>
    <w:p w14:paraId="4840C3A8" w14:textId="77777777" w:rsidR="009B1865" w:rsidRPr="009276F2" w:rsidRDefault="009B1865" w:rsidP="00B61DA7"/>
    <w:p w14:paraId="779EDD91" w14:textId="373916E7" w:rsidR="000D4BDA" w:rsidRDefault="000D4BDA" w:rsidP="00B61DA7">
      <w:r w:rsidRPr="009276F2">
        <w:t>Disabled Refuge systems are required in buildings where the public or</w:t>
      </w:r>
      <w:r w:rsidR="009339A2" w:rsidRPr="009276F2">
        <w:t xml:space="preserve"> </w:t>
      </w:r>
      <w:r w:rsidR="009339A2">
        <w:t>staff</w:t>
      </w:r>
      <w:r w:rsidR="0008210D" w:rsidRPr="009276F2">
        <w:t xml:space="preserve"> gains</w:t>
      </w:r>
      <w:r w:rsidRPr="009276F2">
        <w:t xml:space="preserve"> access to any floor other th</w:t>
      </w:r>
      <w:r w:rsidR="009F476F">
        <w:t>an the ground floor using lifts</w:t>
      </w:r>
      <w:r w:rsidR="00065DA5">
        <w:t xml:space="preserve">. </w:t>
      </w:r>
      <w:r w:rsidR="00652BAE">
        <w:t>A r</w:t>
      </w:r>
      <w:r w:rsidR="009F476F">
        <w:t xml:space="preserve">efuge </w:t>
      </w:r>
      <w:r w:rsidR="00652BAE">
        <w:t>is a relatively safe waiting area</w:t>
      </w:r>
      <w:r w:rsidR="009F476F">
        <w:t xml:space="preserve"> provided at each storey exit from each protected stairway.</w:t>
      </w:r>
    </w:p>
    <w:p w14:paraId="24307D8D" w14:textId="0E6274F6" w:rsidR="00DE0013" w:rsidRDefault="00DE0013" w:rsidP="00B61DA7">
      <w:r w:rsidRPr="00DE0013">
        <w:t xml:space="preserve">Refuge areas are not just for wheelchair users, they are for anyone who may need assistance </w:t>
      </w:r>
      <w:proofErr w:type="gramStart"/>
      <w:r w:rsidRPr="00DE0013">
        <w:t>i.e.</w:t>
      </w:r>
      <w:proofErr w:type="gramEnd"/>
      <w:r w:rsidRPr="00DE0013">
        <w:t xml:space="preserve"> </w:t>
      </w:r>
      <w:r>
        <w:t>s</w:t>
      </w:r>
      <w:r w:rsidRPr="00DE0013">
        <w:t>omeone who’s immediate evacuation will impede the egress of others, a pregnant woman over 6 months term or persons with long term injuries, arthritis etc.</w:t>
      </w:r>
    </w:p>
    <w:p w14:paraId="24A70634" w14:textId="77777777" w:rsidR="00065DA5" w:rsidRPr="009276F2" w:rsidRDefault="00065DA5" w:rsidP="00B61DA7"/>
    <w:p w14:paraId="36A5BC8D" w14:textId="77777777" w:rsidR="000D4BDA" w:rsidRPr="009276F2" w:rsidRDefault="000D4BDA" w:rsidP="00B61DA7">
      <w:pPr>
        <w:pStyle w:val="Heading1"/>
      </w:pPr>
      <w:bookmarkStart w:id="80" w:name="_Toc110342017"/>
      <w:r w:rsidRPr="009276F2">
        <w:t>Product Overview</w:t>
      </w:r>
      <w:bookmarkEnd w:id="80"/>
    </w:p>
    <w:p w14:paraId="0F3F47E4" w14:textId="6EBAD39E" w:rsidR="008E5886" w:rsidRDefault="00C06AD5" w:rsidP="00B61DA7">
      <w:r>
        <w:t>The</w:t>
      </w:r>
      <w:r w:rsidR="00630C68" w:rsidRPr="009276F2">
        <w:t xml:space="preserve"> </w:t>
      </w:r>
      <w:proofErr w:type="spellStart"/>
      <w:r w:rsidR="00EC3BA8">
        <w:t>Haes</w:t>
      </w:r>
      <w:r w:rsidR="00630C68" w:rsidRPr="009276F2">
        <w:t>comm</w:t>
      </w:r>
      <w:proofErr w:type="spellEnd"/>
      <w:r w:rsidR="000D4BDA" w:rsidRPr="009276F2">
        <w:t xml:space="preserve"> EVCS</w:t>
      </w:r>
      <w:r>
        <w:t xml:space="preserve">, or </w:t>
      </w:r>
      <w:r w:rsidR="00EC3BA8">
        <w:t>HC</w:t>
      </w:r>
      <w:r w:rsidR="00440B8B">
        <w:t>-</w:t>
      </w:r>
      <w:r>
        <w:t>228</w:t>
      </w:r>
      <w:r w:rsidR="00E977C0">
        <w:t>S</w:t>
      </w:r>
      <w:r>
        <w:t>,</w:t>
      </w:r>
      <w:r w:rsidR="000D4BDA" w:rsidRPr="009276F2">
        <w:t xml:space="preserve"> co</w:t>
      </w:r>
      <w:r w:rsidR="00B46F7B">
        <w:t>mprises of</w:t>
      </w:r>
      <w:r w:rsidR="000D4BDA" w:rsidRPr="009276F2">
        <w:t xml:space="preserve"> </w:t>
      </w:r>
      <w:r w:rsidR="001C0F69">
        <w:t>a</w:t>
      </w:r>
      <w:r w:rsidR="001C0F69" w:rsidRPr="009276F2">
        <w:t xml:space="preserve"> </w:t>
      </w:r>
      <w:r>
        <w:t>M</w:t>
      </w:r>
      <w:r w:rsidR="000D4BDA" w:rsidRPr="009276F2">
        <w:t xml:space="preserve">aster </w:t>
      </w:r>
      <w:r w:rsidR="00EE4F3D">
        <w:t>Station</w:t>
      </w:r>
      <w:r w:rsidR="009D5AC5">
        <w:t xml:space="preserve"> </w:t>
      </w:r>
      <w:r w:rsidR="000D4BDA" w:rsidRPr="009276F2">
        <w:t xml:space="preserve">and </w:t>
      </w:r>
      <w:r w:rsidR="001C0F69">
        <w:t xml:space="preserve">one or more </w:t>
      </w:r>
      <w:r w:rsidR="000D4BDA" w:rsidRPr="009276F2">
        <w:t>outstations</w:t>
      </w:r>
      <w:r w:rsidR="001C0F69">
        <w:t>.</w:t>
      </w:r>
      <w:r w:rsidR="00B46F7B">
        <w:t xml:space="preserve"> </w:t>
      </w:r>
      <w:r w:rsidR="000725F2">
        <w:t>Additionally,</w:t>
      </w:r>
      <w:r w:rsidR="00B46F7B">
        <w:t xml:space="preserve"> </w:t>
      </w:r>
      <w:r w:rsidR="001C0F69">
        <w:t>the</w:t>
      </w:r>
      <w:r w:rsidR="00B46F7B">
        <w:t xml:space="preserve"> “Assist Call” emergency assistance alarm</w:t>
      </w:r>
      <w:r w:rsidR="00D07591">
        <w:t xml:space="preserve"> system</w:t>
      </w:r>
      <w:r w:rsidR="00AB7119">
        <w:t xml:space="preserve"> </w:t>
      </w:r>
      <w:r w:rsidR="00337B82">
        <w:t xml:space="preserve">can </w:t>
      </w:r>
      <w:r w:rsidR="001C0F69">
        <w:t xml:space="preserve">either </w:t>
      </w:r>
      <w:r w:rsidR="00337B82">
        <w:t xml:space="preserve">be connected to </w:t>
      </w:r>
      <w:r w:rsidR="001C0F69">
        <w:t xml:space="preserve">the same line as </w:t>
      </w:r>
      <w:r w:rsidR="005157B2">
        <w:t>a Type B</w:t>
      </w:r>
      <w:r w:rsidR="00B46F7B">
        <w:t xml:space="preserve"> </w:t>
      </w:r>
      <w:r w:rsidR="00E977C0">
        <w:t>outstation or</w:t>
      </w:r>
      <w:r w:rsidR="001C0F69">
        <w:t xml:space="preserve"> connected to </w:t>
      </w:r>
      <w:r w:rsidR="00B46F7B">
        <w:t>a dedicated line</w:t>
      </w:r>
      <w:r w:rsidR="00970F91">
        <w:t xml:space="preserve">. </w:t>
      </w:r>
      <w:r w:rsidR="008E5886">
        <w:t xml:space="preserve"> </w:t>
      </w:r>
      <w:r w:rsidR="00970F91">
        <w:t xml:space="preserve">Neither </w:t>
      </w:r>
      <w:r w:rsidR="008E5886">
        <w:t>t</w:t>
      </w:r>
      <w:r w:rsidR="001C0F69">
        <w:t>h</w:t>
      </w:r>
      <w:r w:rsidR="00970F91">
        <w:t>e outstations nor</w:t>
      </w:r>
      <w:r w:rsidR="001C0F69">
        <w:t xml:space="preserve"> the “Assist Ca</w:t>
      </w:r>
      <w:r w:rsidR="00970F91">
        <w:t xml:space="preserve">ll” emergency alarm </w:t>
      </w:r>
      <w:r w:rsidR="00AB1F0F">
        <w:t xml:space="preserve">system </w:t>
      </w:r>
      <w:proofErr w:type="gramStart"/>
      <w:r w:rsidR="00AB1F0F">
        <w:t>require</w:t>
      </w:r>
      <w:proofErr w:type="gramEnd"/>
      <w:r w:rsidR="001C0F69">
        <w:t xml:space="preserve"> a separate power supply unit</w:t>
      </w:r>
      <w:r w:rsidR="00970F91">
        <w:t xml:space="preserve"> as each line is powered from the Master Station.</w:t>
      </w:r>
      <w:r w:rsidR="000F74F1">
        <w:t xml:space="preserve"> </w:t>
      </w:r>
      <w:r w:rsidR="008E5886">
        <w:t>This has the additional benefit of each line being fully monitored and battery backed up.</w:t>
      </w:r>
    </w:p>
    <w:p w14:paraId="09B5A111" w14:textId="77777777" w:rsidR="00EF1B2F" w:rsidRDefault="00EF1B2F" w:rsidP="00B61DA7"/>
    <w:p w14:paraId="3B7E03D2" w14:textId="768E74E8" w:rsidR="009D5AC5" w:rsidRDefault="003A675C" w:rsidP="00B61DA7">
      <w:r w:rsidRPr="009276F2">
        <w:t xml:space="preserve">The </w:t>
      </w:r>
      <w:r w:rsidR="00EC3BA8">
        <w:t>HC</w:t>
      </w:r>
      <w:r w:rsidR="00AB4132">
        <w:t xml:space="preserve">-228S </w:t>
      </w:r>
      <w:r w:rsidR="00EF1B2F">
        <w:t xml:space="preserve">Master </w:t>
      </w:r>
      <w:r w:rsidR="00EE4F3D">
        <w:t>Station</w:t>
      </w:r>
      <w:r w:rsidR="00EF1B2F">
        <w:t xml:space="preserve"> </w:t>
      </w:r>
      <w:r w:rsidR="00337B82">
        <w:t>has been designed for radial</w:t>
      </w:r>
      <w:r w:rsidR="000D4BDA" w:rsidRPr="009276F2">
        <w:t xml:space="preserve"> star topology</w:t>
      </w:r>
      <w:r w:rsidR="00C06AD5">
        <w:t>.  I</w:t>
      </w:r>
      <w:r w:rsidR="000D4BDA" w:rsidRPr="009276F2">
        <w:t xml:space="preserve">n most cases this will reduce the cable requirements </w:t>
      </w:r>
      <w:r w:rsidR="00C06AD5">
        <w:t>for</w:t>
      </w:r>
      <w:r w:rsidR="00C06AD5" w:rsidRPr="009276F2">
        <w:t xml:space="preserve"> </w:t>
      </w:r>
      <w:r w:rsidR="000D4BDA" w:rsidRPr="009276F2">
        <w:t xml:space="preserve">all ring-based systems. </w:t>
      </w:r>
      <w:r w:rsidR="00C06AD5">
        <w:t xml:space="preserve"> </w:t>
      </w:r>
      <w:r w:rsidR="000D4BDA" w:rsidRPr="009276F2">
        <w:t xml:space="preserve">The topology consists of spurs formed </w:t>
      </w:r>
      <w:r w:rsidR="00C06AD5">
        <w:t>of</w:t>
      </w:r>
      <w:r w:rsidR="00C06AD5" w:rsidRPr="009276F2">
        <w:t xml:space="preserve"> </w:t>
      </w:r>
      <w:r w:rsidR="000D4BDA" w:rsidRPr="009276F2">
        <w:t>1 off two core 1</w:t>
      </w:r>
      <w:r w:rsidR="007F0094">
        <w:t>.5</w:t>
      </w:r>
      <w:r w:rsidR="000D4BDA" w:rsidRPr="009276F2">
        <w:t>mm CSA ca</w:t>
      </w:r>
      <w:r w:rsidR="007F0094">
        <w:t>b</w:t>
      </w:r>
      <w:r w:rsidR="00562072">
        <w:t>les (soft skin enhanced up to 5</w:t>
      </w:r>
      <w:r w:rsidR="000D4BDA" w:rsidRPr="009276F2">
        <w:t>00m per leg, MICC 200m per leg) to each outstation.</w:t>
      </w:r>
    </w:p>
    <w:p w14:paraId="6C655EC9" w14:textId="77777777" w:rsidR="009D5AC5" w:rsidRDefault="009D5AC5" w:rsidP="00B61DA7"/>
    <w:p w14:paraId="07F23A83" w14:textId="77777777" w:rsidR="009D5AC5" w:rsidRPr="009276F2" w:rsidRDefault="009D5AC5" w:rsidP="00B61DA7"/>
    <w:p w14:paraId="72BB5FDF" w14:textId="77777777" w:rsidR="000D4BDA" w:rsidRPr="009276F2" w:rsidRDefault="000D4BDA" w:rsidP="00B61DA7"/>
    <w:p w14:paraId="1959D544" w14:textId="77777777" w:rsidR="000D4BDA" w:rsidRPr="002124A2" w:rsidRDefault="000D4BDA" w:rsidP="00B61DA7">
      <w:pPr>
        <w:pStyle w:val="Heading1"/>
      </w:pPr>
      <w:r w:rsidRPr="00B61DA7">
        <w:rPr>
          <w:sz w:val="32"/>
        </w:rPr>
        <w:br w:type="page"/>
      </w:r>
      <w:bookmarkStart w:id="81" w:name="_Ref397598622"/>
      <w:bookmarkStart w:id="82" w:name="_Toc110342018"/>
      <w:r w:rsidRPr="002124A2">
        <w:lastRenderedPageBreak/>
        <w:t>Important Safety Information</w:t>
      </w:r>
      <w:bookmarkEnd w:id="81"/>
      <w:bookmarkEnd w:id="82"/>
    </w:p>
    <w:p w14:paraId="265750DF" w14:textId="77777777" w:rsidR="000D4BDA" w:rsidRDefault="000D4BDA" w:rsidP="00B61DA7">
      <w:r w:rsidRPr="009339A2">
        <w:t xml:space="preserve">This Equipment must only be installed and maintained by </w:t>
      </w:r>
      <w:r w:rsidR="00D07591">
        <w:t xml:space="preserve">a </w:t>
      </w:r>
      <w:r w:rsidRPr="009339A2">
        <w:t>suitably skilled and competent person.</w:t>
      </w:r>
    </w:p>
    <w:p w14:paraId="7EC63334" w14:textId="77777777" w:rsidR="008E5886" w:rsidRPr="009339A2" w:rsidRDefault="008E5886" w:rsidP="00B61DA7"/>
    <w:p w14:paraId="14A75AF0" w14:textId="378296D9" w:rsidR="000D4BDA" w:rsidRDefault="000D4BDA" w:rsidP="00B61DA7">
      <w:r w:rsidRPr="009339A2">
        <w:t>This Equipment is defined as Class 1 in</w:t>
      </w:r>
      <w:r w:rsidR="00612C43">
        <w:t xml:space="preserve"> </w:t>
      </w:r>
      <w:r w:rsidR="00612C43" w:rsidRPr="00AF130A">
        <w:t xml:space="preserve">EN IEC62368-1:2020+A11:2020 </w:t>
      </w:r>
      <w:r w:rsidRPr="009339A2">
        <w:t>(Low Voltage Directive) and must be EARTHED.</w:t>
      </w:r>
    </w:p>
    <w:p w14:paraId="73586534" w14:textId="77777777" w:rsidR="007C0F6F" w:rsidRPr="009339A2" w:rsidRDefault="007C0F6F" w:rsidP="00B61DA7"/>
    <w:p w14:paraId="212F68B0" w14:textId="027A260A" w:rsidR="000D4BDA" w:rsidRDefault="003F69A9" w:rsidP="00B61DA7">
      <w:r>
        <w:rPr>
          <w:noProof/>
          <w:lang w:eastAsia="en-GB"/>
        </w:rPr>
        <w:drawing>
          <wp:inline distT="0" distB="0" distL="0" distR="0" wp14:anchorId="170C1B5B" wp14:editId="46823A37">
            <wp:extent cx="638175" cy="571500"/>
            <wp:effectExtent l="19050" t="0" r="9525" b="0"/>
            <wp:docPr id="2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638175" cy="571500"/>
                    </a:xfrm>
                    <a:prstGeom prst="rect">
                      <a:avLst/>
                    </a:prstGeom>
                    <a:noFill/>
                    <a:ln w="9525">
                      <a:noFill/>
                      <a:miter lim="800000"/>
                      <a:headEnd/>
                      <a:tailEnd/>
                    </a:ln>
                  </pic:spPr>
                </pic:pic>
              </a:graphicData>
            </a:graphic>
          </wp:inline>
        </w:drawing>
      </w:r>
      <w:r w:rsidR="000D4BDA">
        <w:tab/>
      </w:r>
      <w:r>
        <w:rPr>
          <w:noProof/>
          <w:lang w:eastAsia="en-GB"/>
        </w:rPr>
        <w:drawing>
          <wp:inline distT="0" distB="0" distL="0" distR="0" wp14:anchorId="0D0026C0" wp14:editId="59DB5443">
            <wp:extent cx="609600" cy="523875"/>
            <wp:effectExtent l="19050" t="0" r="0" b="0"/>
            <wp:docPr id="2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609600" cy="523875"/>
                    </a:xfrm>
                    <a:prstGeom prst="rect">
                      <a:avLst/>
                    </a:prstGeom>
                    <a:noFill/>
                    <a:ln w="9525">
                      <a:noFill/>
                      <a:miter lim="800000"/>
                      <a:headEnd/>
                      <a:tailEnd/>
                    </a:ln>
                  </pic:spPr>
                </pic:pic>
              </a:graphicData>
            </a:graphic>
          </wp:inline>
        </w:drawing>
      </w:r>
      <w:r w:rsidR="000D4BDA">
        <w:tab/>
      </w:r>
      <w:r>
        <w:rPr>
          <w:noProof/>
          <w:lang w:eastAsia="en-GB"/>
        </w:rPr>
        <w:drawing>
          <wp:inline distT="0" distB="0" distL="0" distR="0" wp14:anchorId="4E3C773D" wp14:editId="00B74464">
            <wp:extent cx="485775" cy="43815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485775" cy="438150"/>
                    </a:xfrm>
                    <a:prstGeom prst="rect">
                      <a:avLst/>
                    </a:prstGeom>
                    <a:noFill/>
                    <a:ln w="9525">
                      <a:noFill/>
                      <a:miter lim="800000"/>
                      <a:headEnd/>
                      <a:tailEnd/>
                    </a:ln>
                  </pic:spPr>
                </pic:pic>
              </a:graphicData>
            </a:graphic>
          </wp:inline>
        </w:drawing>
      </w:r>
      <w:r w:rsidR="000D4BDA">
        <w:t xml:space="preserve"> </w:t>
      </w:r>
      <w:r w:rsidR="000D4BDA">
        <w:tab/>
      </w:r>
      <w:r w:rsidR="00612C43">
        <w:rPr>
          <w:noProof/>
        </w:rPr>
        <w:drawing>
          <wp:inline distT="0" distB="0" distL="0" distR="0" wp14:anchorId="16B6B09C" wp14:editId="171306C1">
            <wp:extent cx="408305" cy="4083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8305" cy="408305"/>
                    </a:xfrm>
                    <a:prstGeom prst="rect">
                      <a:avLst/>
                    </a:prstGeom>
                    <a:noFill/>
                  </pic:spPr>
                </pic:pic>
              </a:graphicData>
            </a:graphic>
          </wp:inline>
        </w:drawing>
      </w:r>
      <w:r w:rsidR="00612C43">
        <w:tab/>
      </w:r>
      <w:r w:rsidR="009D6067">
        <w:tab/>
      </w:r>
      <w:r>
        <w:rPr>
          <w:noProof/>
          <w:lang w:eastAsia="en-GB"/>
        </w:rPr>
        <w:drawing>
          <wp:inline distT="0" distB="0" distL="0" distR="0" wp14:anchorId="11C77304" wp14:editId="2B942D42">
            <wp:extent cx="638175" cy="57150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638175" cy="571500"/>
                    </a:xfrm>
                    <a:prstGeom prst="rect">
                      <a:avLst/>
                    </a:prstGeom>
                    <a:noFill/>
                    <a:ln w="9525">
                      <a:noFill/>
                      <a:miter lim="800000"/>
                      <a:headEnd/>
                      <a:tailEnd/>
                    </a:ln>
                  </pic:spPr>
                </pic:pic>
              </a:graphicData>
            </a:graphic>
          </wp:inline>
        </w:drawing>
      </w:r>
    </w:p>
    <w:tbl>
      <w:tblPr>
        <w:tblW w:w="0" w:type="auto"/>
        <w:tblLook w:val="0000" w:firstRow="0" w:lastRow="0" w:firstColumn="0" w:lastColumn="0" w:noHBand="0" w:noVBand="0"/>
      </w:tblPr>
      <w:tblGrid>
        <w:gridCol w:w="1800"/>
        <w:gridCol w:w="4140"/>
      </w:tblGrid>
      <w:tr w:rsidR="000D4BDA" w:rsidRPr="002124A2" w14:paraId="26A0438E" w14:textId="77777777" w:rsidTr="00B61DA7">
        <w:tc>
          <w:tcPr>
            <w:tcW w:w="1800" w:type="dxa"/>
            <w:vAlign w:val="center"/>
          </w:tcPr>
          <w:p w14:paraId="32CFF7E3" w14:textId="77777777" w:rsidR="000D4BDA" w:rsidRPr="00B61DA7" w:rsidRDefault="000D4BDA" w:rsidP="009D6067">
            <w:pPr>
              <w:spacing w:after="240"/>
              <w:rPr>
                <w:b/>
              </w:rPr>
            </w:pPr>
            <w:r w:rsidRPr="00B61DA7">
              <w:rPr>
                <w:b/>
              </w:rPr>
              <w:t>Caution</w:t>
            </w:r>
          </w:p>
        </w:tc>
        <w:tc>
          <w:tcPr>
            <w:tcW w:w="4140" w:type="dxa"/>
          </w:tcPr>
          <w:p w14:paraId="6F659209" w14:textId="77777777" w:rsidR="000D4BDA" w:rsidRPr="002124A2" w:rsidRDefault="000D4BDA" w:rsidP="009D6067">
            <w:pPr>
              <w:spacing w:after="240"/>
            </w:pPr>
            <w:r w:rsidRPr="002124A2">
              <w:t>Indoor Use Only</w:t>
            </w:r>
          </w:p>
        </w:tc>
      </w:tr>
      <w:tr w:rsidR="000D4BDA" w:rsidRPr="002124A2" w14:paraId="3091207F" w14:textId="77777777" w:rsidTr="00B61DA7">
        <w:tc>
          <w:tcPr>
            <w:tcW w:w="1800" w:type="dxa"/>
            <w:vAlign w:val="center"/>
          </w:tcPr>
          <w:p w14:paraId="6D4C61CB" w14:textId="77777777" w:rsidR="000D4BDA" w:rsidRPr="002124A2" w:rsidRDefault="000D4BDA" w:rsidP="009D6067">
            <w:pPr>
              <w:spacing w:after="240"/>
            </w:pPr>
            <w:r w:rsidRPr="002124A2">
              <w:t>Warning</w:t>
            </w:r>
          </w:p>
        </w:tc>
        <w:tc>
          <w:tcPr>
            <w:tcW w:w="4140" w:type="dxa"/>
          </w:tcPr>
          <w:p w14:paraId="2650A654" w14:textId="77777777" w:rsidR="000D4BDA" w:rsidRPr="002124A2" w:rsidRDefault="000D4BDA" w:rsidP="009D6067">
            <w:pPr>
              <w:spacing w:after="240"/>
            </w:pPr>
            <w:r w:rsidRPr="002124A2">
              <w:t>Shock Hazard-</w:t>
            </w:r>
          </w:p>
          <w:p w14:paraId="7F09A879" w14:textId="77777777" w:rsidR="000D4BDA" w:rsidRPr="002124A2" w:rsidRDefault="000D4BDA" w:rsidP="009D6067">
            <w:pPr>
              <w:spacing w:after="240"/>
            </w:pPr>
            <w:r w:rsidRPr="002124A2">
              <w:t>Isolate Before Opening</w:t>
            </w:r>
          </w:p>
        </w:tc>
      </w:tr>
      <w:tr w:rsidR="000D4BDA" w:rsidRPr="002124A2" w14:paraId="10D68007" w14:textId="77777777" w:rsidTr="00B61DA7">
        <w:tc>
          <w:tcPr>
            <w:tcW w:w="1800" w:type="dxa"/>
            <w:vAlign w:val="center"/>
          </w:tcPr>
          <w:p w14:paraId="4A986966" w14:textId="77777777" w:rsidR="000D4BDA" w:rsidRPr="002124A2" w:rsidRDefault="000D4BDA" w:rsidP="009D6067">
            <w:pPr>
              <w:spacing w:after="240"/>
            </w:pPr>
            <w:r w:rsidRPr="002124A2">
              <w:t>Warning</w:t>
            </w:r>
          </w:p>
        </w:tc>
        <w:tc>
          <w:tcPr>
            <w:tcW w:w="4140" w:type="dxa"/>
          </w:tcPr>
          <w:p w14:paraId="54104FE9" w14:textId="77777777" w:rsidR="000D4BDA" w:rsidRPr="002124A2" w:rsidRDefault="000D4BDA" w:rsidP="009D6067">
            <w:pPr>
              <w:spacing w:after="240"/>
            </w:pPr>
            <w:r w:rsidRPr="002124A2">
              <w:t>TO REDUCE THE RISK OF FIRE OR ELECTRIC SHOCK, DO NOT EXPOSE THIS UNIT TO RAIN OR MOISTURE</w:t>
            </w:r>
          </w:p>
        </w:tc>
      </w:tr>
      <w:tr w:rsidR="000D4BDA" w:rsidRPr="002124A2" w14:paraId="7AE62822" w14:textId="77777777" w:rsidTr="00B61DA7">
        <w:tc>
          <w:tcPr>
            <w:tcW w:w="1800" w:type="dxa"/>
            <w:vAlign w:val="center"/>
          </w:tcPr>
          <w:p w14:paraId="0FFA52FB" w14:textId="77777777" w:rsidR="000D4BDA" w:rsidRPr="002124A2" w:rsidRDefault="000D4BDA" w:rsidP="009D6067">
            <w:pPr>
              <w:spacing w:after="240"/>
            </w:pPr>
            <w:r w:rsidRPr="002124A2">
              <w:t>Warning</w:t>
            </w:r>
          </w:p>
        </w:tc>
        <w:tc>
          <w:tcPr>
            <w:tcW w:w="4140" w:type="dxa"/>
          </w:tcPr>
          <w:p w14:paraId="114E10C6" w14:textId="77777777" w:rsidR="000D4BDA" w:rsidRPr="002124A2" w:rsidRDefault="000D4BDA" w:rsidP="009D6067">
            <w:pPr>
              <w:spacing w:after="240"/>
            </w:pPr>
            <w:r w:rsidRPr="002124A2">
              <w:t>THIS UNIT MUST BE EARTHED</w:t>
            </w:r>
          </w:p>
        </w:tc>
      </w:tr>
      <w:tr w:rsidR="000D4BDA" w:rsidRPr="002124A2" w14:paraId="4485E4D5" w14:textId="77777777" w:rsidTr="00B61DA7">
        <w:tc>
          <w:tcPr>
            <w:tcW w:w="1800" w:type="dxa"/>
            <w:vAlign w:val="center"/>
          </w:tcPr>
          <w:p w14:paraId="6A9EA6FF" w14:textId="77777777" w:rsidR="000D4BDA" w:rsidRPr="002124A2" w:rsidRDefault="000D4BDA" w:rsidP="009D6067">
            <w:pPr>
              <w:spacing w:after="240"/>
            </w:pPr>
            <w:r w:rsidRPr="002124A2">
              <w:t>Warning</w:t>
            </w:r>
          </w:p>
        </w:tc>
        <w:tc>
          <w:tcPr>
            <w:tcW w:w="4140" w:type="dxa"/>
          </w:tcPr>
          <w:p w14:paraId="63796E35" w14:textId="77777777" w:rsidR="000D4BDA" w:rsidRPr="002124A2" w:rsidRDefault="000D4BDA" w:rsidP="009D6067">
            <w:pPr>
              <w:spacing w:after="240"/>
            </w:pPr>
            <w:r w:rsidRPr="002124A2">
              <w:t>NO USER SERVIC</w:t>
            </w:r>
            <w:r w:rsidR="003A17BF">
              <w:t>E</w:t>
            </w:r>
            <w:r w:rsidRPr="002124A2">
              <w:t>ABLE PARTS</w:t>
            </w:r>
          </w:p>
        </w:tc>
      </w:tr>
    </w:tbl>
    <w:p w14:paraId="5FA8A9B3" w14:textId="77777777" w:rsidR="000D4BDA" w:rsidRPr="002124A2" w:rsidRDefault="000D4BDA" w:rsidP="00B61DA7"/>
    <w:p w14:paraId="5AEFC75D" w14:textId="768036E8" w:rsidR="009D6067" w:rsidRDefault="009D6067" w:rsidP="009D6067">
      <w:r w:rsidRPr="00140307">
        <w:t xml:space="preserve">Each </w:t>
      </w:r>
      <w:r w:rsidR="00EC3BA8">
        <w:t>HC</w:t>
      </w:r>
      <w:r>
        <w:t>-228S</w:t>
      </w:r>
      <w:r w:rsidRPr="00140307">
        <w:t xml:space="preserve"> </w:t>
      </w:r>
      <w:r>
        <w:t>Master Station</w:t>
      </w:r>
      <w:r w:rsidRPr="00140307">
        <w:t xml:space="preserve"> requires </w:t>
      </w:r>
      <w:r>
        <w:t>local isolation with verification as per the Electricity at Work Regulations 1989</w:t>
      </w:r>
      <w:r w:rsidRPr="00140307">
        <w:t>, returning to a</w:t>
      </w:r>
      <w:r>
        <w:t xml:space="preserve"> B6A </w:t>
      </w:r>
      <w:r w:rsidRPr="00140307">
        <w:t>breaker clearly marked “</w:t>
      </w:r>
      <w:r w:rsidRPr="00140307">
        <w:rPr>
          <w:b/>
          <w:bCs/>
        </w:rPr>
        <w:t>E</w:t>
      </w:r>
      <w:r>
        <w:rPr>
          <w:b/>
          <w:bCs/>
        </w:rPr>
        <w:t>MERGENCY VOICE COMMUNICATION SYSTEM.</w:t>
      </w:r>
      <w:r w:rsidRPr="00140307">
        <w:rPr>
          <w:b/>
          <w:bCs/>
        </w:rPr>
        <w:t xml:space="preserve"> DO NOT TURN OFF”</w:t>
      </w:r>
      <w:r w:rsidRPr="00140307">
        <w:t xml:space="preserve">. </w:t>
      </w:r>
      <w:r>
        <w:t xml:space="preserve"> </w:t>
      </w:r>
    </w:p>
    <w:p w14:paraId="179E31CB" w14:textId="77777777" w:rsidR="00354A68" w:rsidRDefault="00354A68" w:rsidP="00B61DA7"/>
    <w:p w14:paraId="7FB4A0B1" w14:textId="77777777" w:rsidR="000D4BDA" w:rsidRPr="00B61DA7" w:rsidRDefault="003F69A9" w:rsidP="00B61DA7">
      <w:pPr>
        <w:rPr>
          <w:b/>
          <w:sz w:val="28"/>
          <w:szCs w:val="28"/>
        </w:rPr>
      </w:pPr>
      <w:r>
        <w:rPr>
          <w:noProof/>
          <w:lang w:eastAsia="en-GB"/>
        </w:rPr>
        <w:drawing>
          <wp:inline distT="0" distB="0" distL="0" distR="0" wp14:anchorId="6E9902EB" wp14:editId="7F11F3EE">
            <wp:extent cx="685800" cy="6286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srcRect/>
                    <a:stretch>
                      <a:fillRect/>
                    </a:stretch>
                  </pic:blipFill>
                  <pic:spPr bwMode="auto">
                    <a:xfrm>
                      <a:off x="0" y="0"/>
                      <a:ext cx="685800" cy="628650"/>
                    </a:xfrm>
                    <a:prstGeom prst="rect">
                      <a:avLst/>
                    </a:prstGeom>
                    <a:noFill/>
                    <a:ln w="9525">
                      <a:noFill/>
                      <a:miter lim="800000"/>
                      <a:headEnd/>
                      <a:tailEnd/>
                    </a:ln>
                  </pic:spPr>
                </pic:pic>
              </a:graphicData>
            </a:graphic>
          </wp:inline>
        </w:drawing>
      </w:r>
      <w:r w:rsidR="000D4BDA" w:rsidRPr="002124A2">
        <w:tab/>
      </w:r>
      <w:r w:rsidR="000D4BDA" w:rsidRPr="00B61DA7">
        <w:rPr>
          <w:b/>
          <w:sz w:val="28"/>
          <w:szCs w:val="28"/>
        </w:rPr>
        <w:t>Anti-static handling guidelines</w:t>
      </w:r>
    </w:p>
    <w:p w14:paraId="4F85A215" w14:textId="77777777" w:rsidR="000D4BDA" w:rsidRPr="002124A2" w:rsidRDefault="000D4BDA" w:rsidP="00B61DA7"/>
    <w:p w14:paraId="54A7DC2A" w14:textId="77777777" w:rsidR="000D4BDA" w:rsidRDefault="000D4BDA" w:rsidP="00B61DA7">
      <w:r w:rsidRPr="002124A2">
        <w:t>Make sure that electrostatic handling precautions are taken immediately before handling PCBs and other static sensitive components</w:t>
      </w:r>
      <w:r w:rsidR="00D07591">
        <w:t>.</w:t>
      </w:r>
    </w:p>
    <w:p w14:paraId="46B61D9C" w14:textId="77777777" w:rsidR="008E5886" w:rsidRPr="002124A2" w:rsidRDefault="008E5886" w:rsidP="00B61DA7"/>
    <w:p w14:paraId="539AC828" w14:textId="77777777" w:rsidR="000D4BDA" w:rsidRPr="002124A2" w:rsidRDefault="000D4BDA" w:rsidP="00B61DA7">
      <w:r w:rsidRPr="002124A2">
        <w:t>Before handling any static-sensitive items, operators should get rid of any electrostatic charge by touching a sound</w:t>
      </w:r>
      <w:r w:rsidR="00337B82" w:rsidRPr="002124A2">
        <w:t xml:space="preserve"> safety earth</w:t>
      </w:r>
      <w:r w:rsidRPr="002124A2">
        <w:t xml:space="preserve">. </w:t>
      </w:r>
      <w:r w:rsidR="00C06AD5">
        <w:t xml:space="preserve"> </w:t>
      </w:r>
      <w:r w:rsidRPr="002124A2">
        <w:t>Always handle PCBs by their sides and avoid touching any components</w:t>
      </w:r>
      <w:r w:rsidR="00D07591">
        <w:t>.</w:t>
      </w:r>
    </w:p>
    <w:p w14:paraId="73FD823E" w14:textId="1A41AC0B" w:rsidR="000D4BDA" w:rsidRDefault="000D4BDA" w:rsidP="00B61DA7">
      <w:pPr>
        <w:pStyle w:val="Heading1"/>
      </w:pPr>
      <w:r w:rsidRPr="00B61DA7">
        <w:br w:type="page"/>
      </w:r>
      <w:bookmarkStart w:id="83" w:name="_Toc110342019"/>
      <w:r w:rsidRPr="00004389">
        <w:lastRenderedPageBreak/>
        <w:t>Unpacking the Unit</w:t>
      </w:r>
      <w:bookmarkEnd w:id="83"/>
    </w:p>
    <w:p w14:paraId="6471D8EB" w14:textId="77777777" w:rsidR="00B339B0" w:rsidRPr="00B339B0" w:rsidRDefault="00B339B0" w:rsidP="00B339B0"/>
    <w:p w14:paraId="5F7A6AF3" w14:textId="693B1280" w:rsidR="000D4BDA" w:rsidRPr="00004389" w:rsidRDefault="00E93808" w:rsidP="00B61DA7">
      <w:r w:rsidRPr="00004389">
        <w:t>Remove the</w:t>
      </w:r>
      <w:r w:rsidR="00B339B0">
        <w:t xml:space="preserve"> HC</w:t>
      </w:r>
      <w:r w:rsidR="00AB4132">
        <w:t xml:space="preserve">-228S </w:t>
      </w:r>
      <w:r w:rsidR="009D5AC5">
        <w:t xml:space="preserve">Master </w:t>
      </w:r>
      <w:r w:rsidR="00EE4F3D">
        <w:t>Station</w:t>
      </w:r>
      <w:r w:rsidR="009D5AC5" w:rsidRPr="00004389">
        <w:t xml:space="preserve"> </w:t>
      </w:r>
      <w:r w:rsidR="000D4BDA" w:rsidRPr="00004389">
        <w:t>from its packing, and check the contents against the following list:</w:t>
      </w:r>
    </w:p>
    <w:p w14:paraId="7665D1CD" w14:textId="6D4CC81C" w:rsidR="000D4BDA" w:rsidRPr="00004389" w:rsidRDefault="00B339B0" w:rsidP="00B61DA7">
      <w:pPr>
        <w:numPr>
          <w:ilvl w:val="0"/>
          <w:numId w:val="2"/>
        </w:numPr>
      </w:pPr>
      <w:r>
        <w:t>HC</w:t>
      </w:r>
      <w:r w:rsidR="00AB4132">
        <w:t xml:space="preserve">-228S </w:t>
      </w:r>
      <w:r w:rsidR="009D5AC5">
        <w:t xml:space="preserve">Master </w:t>
      </w:r>
      <w:r w:rsidR="00EE4F3D">
        <w:t>Station</w:t>
      </w:r>
      <w:r w:rsidR="000D4BDA" w:rsidRPr="00004389">
        <w:t>.</w:t>
      </w:r>
    </w:p>
    <w:p w14:paraId="3B2EAA65" w14:textId="29457B19" w:rsidR="000D4BDA" w:rsidRPr="00004389" w:rsidRDefault="0003034A" w:rsidP="00B61DA7">
      <w:pPr>
        <w:numPr>
          <w:ilvl w:val="0"/>
          <w:numId w:val="2"/>
        </w:numPr>
      </w:pPr>
      <w:r>
        <w:t>Quick start guide</w:t>
      </w:r>
      <w:r w:rsidR="00D07591">
        <w:t>.</w:t>
      </w:r>
    </w:p>
    <w:p w14:paraId="5E32298F" w14:textId="77777777" w:rsidR="000D4BDA" w:rsidRPr="00004389" w:rsidRDefault="000D4BDA" w:rsidP="00B61DA7">
      <w:pPr>
        <w:numPr>
          <w:ilvl w:val="0"/>
          <w:numId w:val="2"/>
        </w:numPr>
      </w:pPr>
      <w:r w:rsidRPr="00004389">
        <w:t xml:space="preserve">Accessory pack with the following </w:t>
      </w:r>
      <w:r w:rsidR="00AB1F0F" w:rsidRPr="00004389">
        <w:t>contents: -</w:t>
      </w:r>
    </w:p>
    <w:p w14:paraId="45713089" w14:textId="77777777" w:rsidR="000D4BDA" w:rsidRPr="00004389" w:rsidRDefault="003A17BF" w:rsidP="00253019">
      <w:pPr>
        <w:numPr>
          <w:ilvl w:val="1"/>
          <w:numId w:val="2"/>
        </w:numPr>
      </w:pPr>
      <w:r>
        <w:t xml:space="preserve">1 number </w:t>
      </w:r>
      <w:r w:rsidR="000A5AD3">
        <w:t>2.5mm AF Hex</w:t>
      </w:r>
      <w:r w:rsidR="000D4BDA" w:rsidRPr="00004389">
        <w:t xml:space="preserve"> Key.</w:t>
      </w:r>
    </w:p>
    <w:p w14:paraId="225FCC97" w14:textId="77777777" w:rsidR="000D4BDA" w:rsidRDefault="005157B2" w:rsidP="00253019">
      <w:pPr>
        <w:numPr>
          <w:ilvl w:val="1"/>
          <w:numId w:val="2"/>
        </w:numPr>
      </w:pPr>
      <w:r>
        <w:t>1 number door handle/key</w:t>
      </w:r>
      <w:r w:rsidR="000D4BDA" w:rsidRPr="00004389">
        <w:t>.</w:t>
      </w:r>
    </w:p>
    <w:p w14:paraId="50388802" w14:textId="77777777" w:rsidR="007D60CF" w:rsidRPr="00004389" w:rsidRDefault="006A4431" w:rsidP="00253019">
      <w:pPr>
        <w:numPr>
          <w:ilvl w:val="1"/>
          <w:numId w:val="2"/>
        </w:numPr>
      </w:pPr>
      <w:r>
        <w:t>End of Line (EoL) Resistors, 2 per line card</w:t>
      </w:r>
    </w:p>
    <w:p w14:paraId="23C695B0" w14:textId="77777777" w:rsidR="0094334F" w:rsidRPr="00004389" w:rsidRDefault="0094334F" w:rsidP="00253019">
      <w:pPr>
        <w:ind w:left="360"/>
      </w:pPr>
    </w:p>
    <w:p w14:paraId="7A22BBBE" w14:textId="731375B1" w:rsidR="009A6C49" w:rsidRDefault="0010458A" w:rsidP="009A6C49">
      <w:pPr>
        <w:keepNext/>
      </w:pPr>
      <w:r>
        <w:rPr>
          <w:noProof/>
          <w:lang w:eastAsia="en-GB"/>
        </w:rPr>
        <mc:AlternateContent>
          <mc:Choice Requires="wpi">
            <w:drawing>
              <wp:anchor distT="0" distB="0" distL="114300" distR="114300" simplePos="0" relativeHeight="251674624" behindDoc="0" locked="0" layoutInCell="1" allowOverlap="1" wp14:anchorId="555F4A0E" wp14:editId="7EE0E2CE">
                <wp:simplePos x="0" y="0"/>
                <wp:positionH relativeFrom="column">
                  <wp:posOffset>4449420</wp:posOffset>
                </wp:positionH>
                <wp:positionV relativeFrom="paragraph">
                  <wp:posOffset>4113955</wp:posOffset>
                </wp:positionV>
                <wp:extent cx="360" cy="360"/>
                <wp:effectExtent l="38100" t="38100" r="57150" b="57150"/>
                <wp:wrapNone/>
                <wp:docPr id="50" name="Ink 50"/>
                <wp:cNvGraphicFramePr/>
                <a:graphic xmlns:a="http://schemas.openxmlformats.org/drawingml/2006/main">
                  <a:graphicData uri="http://schemas.microsoft.com/office/word/2010/wordprocessingInk">
                    <w14:contentPart bwMode="auto" r:id="rId18">
                      <w14:nvContentPartPr>
                        <w14:cNvContentPartPr/>
                      </w14:nvContentPartPr>
                      <w14:xfrm>
                        <a:off x="0" y="0"/>
                        <a:ext cx="360" cy="360"/>
                      </w14:xfrm>
                    </w14:contentPart>
                  </a:graphicData>
                </a:graphic>
              </wp:anchor>
            </w:drawing>
          </mc:Choice>
          <mc:Fallback>
            <w:pict>
              <v:shapetype w14:anchorId="69FBA66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0" o:spid="_x0000_s1026" type="#_x0000_t75" style="position:absolute;margin-left:349.65pt;margin-top:323.25pt;width:1.45pt;height:1.4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">
                <v:imagedata r:id="rId23" o:title=""/>
              </v:shape>
            </w:pict>
          </mc:Fallback>
        </mc:AlternateContent>
      </w:r>
      <w:r w:rsidR="000D1C16">
        <w:rPr>
          <w:noProof/>
        </w:rPr>
        <w:drawing>
          <wp:inline distT="0" distB="0" distL="0" distR="0" wp14:anchorId="4C9704F5" wp14:editId="16910837">
            <wp:extent cx="5010150" cy="4351673"/>
            <wp:effectExtent l="0" t="0" r="0" b="0"/>
            <wp:docPr id="41" name="Picture 4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A picture containing graphical user interface&#10;&#10;Description automatically generated"/>
                    <pic:cNvPicPr/>
                  </pic:nvPicPr>
                  <pic:blipFill>
                    <a:blip r:embed="rId24"/>
                    <a:stretch>
                      <a:fillRect/>
                    </a:stretch>
                  </pic:blipFill>
                  <pic:spPr>
                    <a:xfrm>
                      <a:off x="0" y="0"/>
                      <a:ext cx="5016542" cy="4357225"/>
                    </a:xfrm>
                    <a:prstGeom prst="rect">
                      <a:avLst/>
                    </a:prstGeom>
                  </pic:spPr>
                </pic:pic>
              </a:graphicData>
            </a:graphic>
          </wp:inline>
        </w:drawing>
      </w:r>
    </w:p>
    <w:p w14:paraId="14693611" w14:textId="77B2ACAA" w:rsidR="000D4BDA" w:rsidRPr="00F302E2" w:rsidRDefault="009A6C49" w:rsidP="009A6C49">
      <w:pPr>
        <w:pStyle w:val="Caption"/>
      </w:pPr>
      <w:r>
        <w:t xml:space="preserve">Figure </w:t>
      </w:r>
      <w:fldSimple w:instr=" SEQ Figure \* ARABIC ">
        <w:r w:rsidR="00A75FB6">
          <w:rPr>
            <w:noProof/>
          </w:rPr>
          <w:t>1</w:t>
        </w:r>
      </w:fldSimple>
    </w:p>
    <w:p w14:paraId="234BD556" w14:textId="77777777" w:rsidR="008E5886" w:rsidRDefault="008E5886" w:rsidP="009B1865"/>
    <w:p w14:paraId="2F440FB2" w14:textId="77777777" w:rsidR="00253019" w:rsidRDefault="00253019" w:rsidP="009B1865">
      <w:r w:rsidRPr="00004389">
        <w:t>Us</w:t>
      </w:r>
      <w:r>
        <w:t>e</w:t>
      </w:r>
      <w:r w:rsidRPr="00004389">
        <w:t xml:space="preserve"> the </w:t>
      </w:r>
      <w:r>
        <w:t>2.5mm AF Hex</w:t>
      </w:r>
      <w:r w:rsidRPr="00004389">
        <w:t xml:space="preserve"> Key supplied </w:t>
      </w:r>
      <w:r>
        <w:t>to o</w:t>
      </w:r>
      <w:r w:rsidRPr="00004389">
        <w:t xml:space="preserve">pen the </w:t>
      </w:r>
      <w:r w:rsidR="00AB1F0F" w:rsidRPr="00004389">
        <w:t>right-hand</w:t>
      </w:r>
      <w:r w:rsidRPr="00004389">
        <w:t xml:space="preserve"> front cover.</w:t>
      </w:r>
    </w:p>
    <w:p w14:paraId="611AF621" w14:textId="77777777" w:rsidR="000D4BDA" w:rsidRPr="00004389" w:rsidRDefault="000D4BDA" w:rsidP="009B1865">
      <w:r w:rsidRPr="00004389">
        <w:t>Verify the following items are present:</w:t>
      </w:r>
    </w:p>
    <w:p w14:paraId="6261415A" w14:textId="77777777" w:rsidR="000D4BDA" w:rsidRDefault="003A17BF" w:rsidP="00B61DA7">
      <w:pPr>
        <w:numPr>
          <w:ilvl w:val="0"/>
          <w:numId w:val="3"/>
        </w:numPr>
      </w:pPr>
      <w:r>
        <w:t xml:space="preserve">Correct number of </w:t>
      </w:r>
      <w:r w:rsidR="00B848F6" w:rsidRPr="00004389">
        <w:t xml:space="preserve">Line </w:t>
      </w:r>
      <w:r w:rsidR="009B1865">
        <w:t>C</w:t>
      </w:r>
      <w:r w:rsidR="005157B2">
        <w:t>ard</w:t>
      </w:r>
      <w:r w:rsidR="00253019">
        <w:t>,</w:t>
      </w:r>
      <w:r w:rsidR="005157B2" w:rsidRPr="005157B2">
        <w:t xml:space="preserve"> </w:t>
      </w:r>
      <w:r w:rsidR="005157B2" w:rsidRPr="00004389">
        <w:t>depend</w:t>
      </w:r>
      <w:r w:rsidR="005157B2">
        <w:t>ing</w:t>
      </w:r>
      <w:r w:rsidR="005157B2" w:rsidRPr="00004389">
        <w:t xml:space="preserve"> on configuration</w:t>
      </w:r>
      <w:r w:rsidR="005157B2">
        <w:t xml:space="preserve">. c/w </w:t>
      </w:r>
      <w:r w:rsidR="00AB1F0F">
        <w:t>2-way</w:t>
      </w:r>
      <w:r w:rsidR="005157B2">
        <w:t xml:space="preserve"> line connectors</w:t>
      </w:r>
      <w:r w:rsidR="00B848F6" w:rsidRPr="00004389">
        <w:t>.</w:t>
      </w:r>
    </w:p>
    <w:p w14:paraId="48151314" w14:textId="77777777" w:rsidR="00C51C1E" w:rsidRPr="00004389" w:rsidRDefault="00C51C1E" w:rsidP="00B61DA7">
      <w:pPr>
        <w:numPr>
          <w:ilvl w:val="0"/>
          <w:numId w:val="3"/>
        </w:numPr>
      </w:pPr>
      <w:r>
        <w:t xml:space="preserve">1 number </w:t>
      </w:r>
      <w:r w:rsidR="00AB1F0F">
        <w:t>3-way</w:t>
      </w:r>
      <w:r>
        <w:t xml:space="preserve"> mains connector.</w:t>
      </w:r>
    </w:p>
    <w:p w14:paraId="6B89C9FE" w14:textId="77777777" w:rsidR="000D4BDA" w:rsidRPr="00004389" w:rsidRDefault="000D4BDA" w:rsidP="00B61DA7">
      <w:pPr>
        <w:numPr>
          <w:ilvl w:val="0"/>
          <w:numId w:val="3"/>
        </w:numPr>
      </w:pPr>
      <w:r w:rsidRPr="00004389">
        <w:t xml:space="preserve">1 </w:t>
      </w:r>
      <w:r w:rsidR="003A17BF">
        <w:t>number</w:t>
      </w:r>
      <w:r w:rsidR="00253019">
        <w:t xml:space="preserve"> </w:t>
      </w:r>
      <w:r w:rsidR="00AB1F0F">
        <w:t>2-way</w:t>
      </w:r>
      <w:r w:rsidR="00253019">
        <w:t xml:space="preserve"> F</w:t>
      </w:r>
      <w:r w:rsidRPr="00004389">
        <w:t>ault connector</w:t>
      </w:r>
      <w:r w:rsidR="003A17BF">
        <w:t>.</w:t>
      </w:r>
    </w:p>
    <w:p w14:paraId="20170C69" w14:textId="77777777" w:rsidR="000D4BDA" w:rsidRPr="00004389" w:rsidRDefault="003A17BF" w:rsidP="00B61DA7">
      <w:pPr>
        <w:numPr>
          <w:ilvl w:val="0"/>
          <w:numId w:val="3"/>
        </w:numPr>
      </w:pPr>
      <w:r>
        <w:t>1 number</w:t>
      </w:r>
      <w:r w:rsidR="000D4BDA" w:rsidRPr="00004389">
        <w:t xml:space="preserve"> 2</w:t>
      </w:r>
      <w:r w:rsidR="00AB1F0F">
        <w:t>-</w:t>
      </w:r>
      <w:r w:rsidR="000D4BDA" w:rsidRPr="00004389">
        <w:t xml:space="preserve">way In Use </w:t>
      </w:r>
      <w:r w:rsidR="009B1865">
        <w:t>c</w:t>
      </w:r>
      <w:r w:rsidR="000D4BDA" w:rsidRPr="00004389">
        <w:t>onnector</w:t>
      </w:r>
      <w:r>
        <w:t>.</w:t>
      </w:r>
    </w:p>
    <w:p w14:paraId="2F43EACB" w14:textId="77777777" w:rsidR="000D4BDA" w:rsidRDefault="003A17BF" w:rsidP="00B61DA7">
      <w:pPr>
        <w:numPr>
          <w:ilvl w:val="0"/>
          <w:numId w:val="3"/>
        </w:numPr>
      </w:pPr>
      <w:r>
        <w:t>1 number</w:t>
      </w:r>
      <w:r w:rsidR="00BC253C">
        <w:t xml:space="preserve"> 2</w:t>
      </w:r>
      <w:r w:rsidR="00AB1F0F">
        <w:t>-</w:t>
      </w:r>
      <w:r w:rsidR="00BC253C">
        <w:t>way Enable</w:t>
      </w:r>
      <w:r w:rsidR="000D4BDA" w:rsidRPr="00004389">
        <w:t xml:space="preserve"> </w:t>
      </w:r>
      <w:r w:rsidR="009B1865">
        <w:t>c</w:t>
      </w:r>
      <w:r w:rsidR="000D4BDA" w:rsidRPr="00004389">
        <w:t>onnector</w:t>
      </w:r>
      <w:r>
        <w:t>.</w:t>
      </w:r>
    </w:p>
    <w:p w14:paraId="3870E23B" w14:textId="77777777" w:rsidR="004B3ACF" w:rsidRDefault="004B3ACF" w:rsidP="00B61DA7">
      <w:pPr>
        <w:numPr>
          <w:ilvl w:val="0"/>
          <w:numId w:val="3"/>
        </w:numPr>
      </w:pPr>
      <w:r>
        <w:t>1 number Battery lead.</w:t>
      </w:r>
    </w:p>
    <w:p w14:paraId="5DA3C20E" w14:textId="77777777" w:rsidR="009B1865" w:rsidRPr="00004389" w:rsidRDefault="009B1865" w:rsidP="00B61DA7"/>
    <w:p w14:paraId="6E587E02" w14:textId="1648123C" w:rsidR="000D4BDA" w:rsidRPr="00004389" w:rsidRDefault="000D4BDA" w:rsidP="00B61DA7">
      <w:r w:rsidRPr="00004389">
        <w:t xml:space="preserve">If there are any </w:t>
      </w:r>
      <w:r w:rsidR="009B1865">
        <w:t>i</w:t>
      </w:r>
      <w:r w:rsidRPr="00004389">
        <w:t>tems missing</w:t>
      </w:r>
      <w:r w:rsidR="00253019">
        <w:t>,</w:t>
      </w:r>
      <w:r w:rsidRPr="00004389">
        <w:t xml:space="preserve"> please contact y</w:t>
      </w:r>
      <w:r w:rsidR="00E93808" w:rsidRPr="00004389">
        <w:t xml:space="preserve">our supplier or </w:t>
      </w:r>
      <w:proofErr w:type="spellStart"/>
      <w:r w:rsidR="00DE3981">
        <w:t>Haescomm</w:t>
      </w:r>
      <w:commentRangeStart w:id="84"/>
      <w:commentRangeEnd w:id="84"/>
      <w:proofErr w:type="spellEnd"/>
      <w:r w:rsidR="00DE3981">
        <w:rPr>
          <w:rStyle w:val="CommentReference"/>
        </w:rPr>
        <w:commentReference w:id="84"/>
      </w:r>
      <w:r w:rsidRPr="00004389">
        <w:t>, quoting the unit serial number and the name on the packing list enclosed</w:t>
      </w:r>
      <w:r w:rsidR="009B1865">
        <w:t>,</w:t>
      </w:r>
      <w:r w:rsidRPr="00004389">
        <w:t xml:space="preserve"> so </w:t>
      </w:r>
      <w:r w:rsidR="00253019">
        <w:t>the situation</w:t>
      </w:r>
      <w:r w:rsidRPr="00004389">
        <w:t xml:space="preserve"> can </w:t>
      </w:r>
      <w:r w:rsidR="00253019">
        <w:t xml:space="preserve">be </w:t>
      </w:r>
      <w:r w:rsidRPr="00004389">
        <w:t>rectif</w:t>
      </w:r>
      <w:r w:rsidR="00253019">
        <w:t>ied.</w:t>
      </w:r>
    </w:p>
    <w:p w14:paraId="53E6F448" w14:textId="169F7CEA" w:rsidR="000D4BDA" w:rsidRDefault="000D4BDA" w:rsidP="00F779C6">
      <w:pPr>
        <w:pStyle w:val="Heading1"/>
        <w:spacing w:after="240"/>
      </w:pPr>
      <w:r w:rsidRPr="00004389">
        <w:rPr>
          <w:szCs w:val="18"/>
        </w:rPr>
        <w:br w:type="page"/>
      </w:r>
      <w:bookmarkStart w:id="85" w:name="_Toc110342020"/>
      <w:r w:rsidR="00E3697D">
        <w:rPr>
          <w:noProof/>
        </w:rPr>
        <w:lastRenderedPageBreak/>
        <mc:AlternateContent>
          <mc:Choice Requires="wps">
            <w:drawing>
              <wp:anchor distT="0" distB="0" distL="114300" distR="114300" simplePos="0" relativeHeight="251664384" behindDoc="0" locked="0" layoutInCell="1" allowOverlap="1" wp14:anchorId="142D75C1" wp14:editId="5E239888">
                <wp:simplePos x="0" y="0"/>
                <wp:positionH relativeFrom="column">
                  <wp:posOffset>4869180</wp:posOffset>
                </wp:positionH>
                <wp:positionV relativeFrom="paragraph">
                  <wp:posOffset>314325</wp:posOffset>
                </wp:positionV>
                <wp:extent cx="1171575" cy="466725"/>
                <wp:effectExtent l="9525" t="9525" r="9525" b="85725"/>
                <wp:wrapNone/>
                <wp:docPr id="3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466725"/>
                        </a:xfrm>
                        <a:prstGeom prst="wedgeEllipseCallout">
                          <a:avLst>
                            <a:gd name="adj1" fmla="val -43769"/>
                            <a:gd name="adj2" fmla="val 64287"/>
                          </a:avLst>
                        </a:prstGeom>
                        <a:solidFill>
                          <a:srgbClr val="00B0F0"/>
                        </a:solidFill>
                        <a:ln w="9525">
                          <a:solidFill>
                            <a:srgbClr val="000000"/>
                          </a:solidFill>
                          <a:miter lim="800000"/>
                          <a:headEnd/>
                          <a:tailEnd/>
                        </a:ln>
                      </wps:spPr>
                      <wps:txbx>
                        <w:txbxContent>
                          <w:p w14:paraId="5B74D56D" w14:textId="504AF9EC" w:rsidR="00C41357" w:rsidRDefault="00C41357">
                            <w:r>
                              <w:t>Mains Supply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2D75C1"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14" o:spid="_x0000_s1026" type="#_x0000_t63" style="position:absolute;left:0;text-align:left;margin-left:383.4pt;margin-top:24.75pt;width:92.25pt;height:3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" adj="1346,24686" fillcolor="#00b0f0">
                <v:textbox>
                  <w:txbxContent>
                    <w:p w14:paraId="5B74D56D" w14:textId="504AF9EC" w:rsidR="00C41357" w:rsidRDefault="00C41357">
                      <w:r>
                        <w:t>Mains Supply</w:t>
                      </w:r>
                    </w:p>
                  </w:txbxContent>
                </v:textbox>
              </v:shape>
            </w:pict>
          </mc:Fallback>
        </mc:AlternateContent>
      </w:r>
      <w:r w:rsidR="00E3697D">
        <w:rPr>
          <w:noProof/>
        </w:rPr>
        <mc:AlternateContent>
          <mc:Choice Requires="wps">
            <w:drawing>
              <wp:anchor distT="0" distB="0" distL="114300" distR="114300" simplePos="0" relativeHeight="251661312" behindDoc="0" locked="0" layoutInCell="1" allowOverlap="1" wp14:anchorId="4CED14DA" wp14:editId="654C1752">
                <wp:simplePos x="0" y="0"/>
                <wp:positionH relativeFrom="column">
                  <wp:posOffset>1754505</wp:posOffset>
                </wp:positionH>
                <wp:positionV relativeFrom="paragraph">
                  <wp:posOffset>285750</wp:posOffset>
                </wp:positionV>
                <wp:extent cx="1143000" cy="581025"/>
                <wp:effectExtent l="9525" t="9525" r="9525" b="133350"/>
                <wp:wrapNone/>
                <wp:docPr id="3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81025"/>
                        </a:xfrm>
                        <a:prstGeom prst="wedgeEllipseCallout">
                          <a:avLst>
                            <a:gd name="adj1" fmla="val -44222"/>
                            <a:gd name="adj2" fmla="val 70000"/>
                          </a:avLst>
                        </a:prstGeom>
                        <a:solidFill>
                          <a:srgbClr val="00B0F0"/>
                        </a:solidFill>
                        <a:ln w="9525">
                          <a:solidFill>
                            <a:srgbClr val="000000"/>
                          </a:solidFill>
                          <a:miter lim="800000"/>
                          <a:headEnd/>
                          <a:tailEnd/>
                        </a:ln>
                      </wps:spPr>
                      <wps:txbx>
                        <w:txbxContent>
                          <w:p w14:paraId="184F1826" w14:textId="356838B3" w:rsidR="0060488A" w:rsidRDefault="0060488A">
                            <w:r>
                              <w:t>EVC line Connections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D14DA" id="AutoShape 11" o:spid="_x0000_s1027" type="#_x0000_t63" style="position:absolute;left:0;text-align:left;margin-left:138.15pt;margin-top:22.5pt;width:90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" adj="1248" fillcolor="#00b0f0">
                <v:textbox>
                  <w:txbxContent>
                    <w:p w14:paraId="184F1826" w14:textId="356838B3" w:rsidR="0060488A" w:rsidRDefault="0060488A">
                      <w:r>
                        <w:t>EVC line Connections</w:t>
                      </w:r>
                    </w:p>
                  </w:txbxContent>
                </v:textbox>
              </v:shape>
            </w:pict>
          </mc:Fallback>
        </mc:AlternateContent>
      </w:r>
      <w:r w:rsidR="0019014B" w:rsidRPr="00004389">
        <w:t>Installation</w:t>
      </w:r>
      <w:bookmarkEnd w:id="85"/>
    </w:p>
    <w:p w14:paraId="19AD33EE" w14:textId="4962542C" w:rsidR="00F779C6" w:rsidRDefault="00F779C6" w:rsidP="00F779C6"/>
    <w:p w14:paraId="408C9CD1" w14:textId="49706DAD" w:rsidR="00F779C6" w:rsidRDefault="00F779C6" w:rsidP="00F779C6"/>
    <w:p w14:paraId="792C557E" w14:textId="726E7F47" w:rsidR="00F779C6" w:rsidRDefault="00F779C6" w:rsidP="00F779C6"/>
    <w:p w14:paraId="1415CE31" w14:textId="0F202CE4" w:rsidR="00F779C6" w:rsidRPr="00F779C6" w:rsidRDefault="00E3697D" w:rsidP="00F779C6">
      <w:r>
        <w:rPr>
          <w:noProof/>
        </w:rPr>
        <mc:AlternateContent>
          <mc:Choice Requires="wps">
            <w:drawing>
              <wp:anchor distT="0" distB="0" distL="114300" distR="114300" simplePos="0" relativeHeight="251665408" behindDoc="0" locked="0" layoutInCell="1" allowOverlap="1" wp14:anchorId="702AB7A9" wp14:editId="00AD303C">
                <wp:simplePos x="0" y="0"/>
                <wp:positionH relativeFrom="column">
                  <wp:posOffset>4697730</wp:posOffset>
                </wp:positionH>
                <wp:positionV relativeFrom="paragraph">
                  <wp:posOffset>57150</wp:posOffset>
                </wp:positionV>
                <wp:extent cx="647700" cy="1181100"/>
                <wp:effectExtent l="57150" t="9525" r="9525" b="38100"/>
                <wp:wrapNone/>
                <wp:docPr id="3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700" cy="1181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D8665A" id="_x0000_t32" coordsize="21600,21600" o:spt="32" o:oned="t" path="m,l21600,21600e" filled="f">
                <v:path arrowok="t" fillok="f" o:connecttype="none"/>
                <o:lock v:ext="edit" shapetype="t"/>
              </v:shapetype>
              <v:shape id="AutoShape 15" o:spid="_x0000_s1026" type="#_x0000_t32" style="position:absolute;margin-left:369.9pt;margin-top:4.5pt;width:51pt;height:93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">
                <v:stroke endarrow="block"/>
              </v:shape>
            </w:pict>
          </mc:Fallback>
        </mc:AlternateContent>
      </w:r>
      <w:r>
        <w:rPr>
          <w:noProof/>
        </w:rPr>
        <mc:AlternateContent>
          <mc:Choice Requires="wps">
            <w:drawing>
              <wp:anchor distT="0" distB="0" distL="114300" distR="114300" simplePos="0" relativeHeight="251662336" behindDoc="0" locked="0" layoutInCell="1" allowOverlap="1" wp14:anchorId="3ECB00BD" wp14:editId="22D81B7E">
                <wp:simplePos x="0" y="0"/>
                <wp:positionH relativeFrom="column">
                  <wp:posOffset>2164080</wp:posOffset>
                </wp:positionH>
                <wp:positionV relativeFrom="paragraph">
                  <wp:posOffset>114300</wp:posOffset>
                </wp:positionV>
                <wp:extent cx="723900" cy="1543050"/>
                <wp:effectExtent l="9525" t="9525" r="57150" b="38100"/>
                <wp:wrapNone/>
                <wp:docPr id="3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1543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8A99A0" id="AutoShape 12" o:spid="_x0000_s1026" type="#_x0000_t32" style="position:absolute;margin-left:170.4pt;margin-top:9pt;width:57pt;height:1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">
                <v:stroke endarrow="block"/>
              </v:shape>
            </w:pict>
          </mc:Fallback>
        </mc:AlternateContent>
      </w:r>
    </w:p>
    <w:p w14:paraId="2BFDB4E7" w14:textId="0A540B36" w:rsidR="009A6C49" w:rsidRDefault="00E3697D" w:rsidP="009A6C49">
      <w:pPr>
        <w:keepNext/>
      </w:pPr>
      <w:r>
        <w:rPr>
          <w:noProof/>
          <w:lang w:eastAsia="en-GB"/>
        </w:rPr>
        <mc:AlternateContent>
          <mc:Choice Requires="wps">
            <w:drawing>
              <wp:anchor distT="0" distB="0" distL="114300" distR="114300" simplePos="0" relativeHeight="251663360" behindDoc="0" locked="0" layoutInCell="1" allowOverlap="1" wp14:anchorId="693A8D61" wp14:editId="0FECCBD3">
                <wp:simplePos x="0" y="0"/>
                <wp:positionH relativeFrom="column">
                  <wp:posOffset>3145155</wp:posOffset>
                </wp:positionH>
                <wp:positionV relativeFrom="paragraph">
                  <wp:posOffset>2710180</wp:posOffset>
                </wp:positionV>
                <wp:extent cx="2362200" cy="1019175"/>
                <wp:effectExtent l="38100" t="57150" r="9525" b="9525"/>
                <wp:wrapNone/>
                <wp:docPr id="3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62200" cy="1019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697AAF" id="AutoShape 13" o:spid="_x0000_s1026" type="#_x0000_t32" style="position:absolute;margin-left:247.65pt;margin-top:213.4pt;width:186pt;height:80.2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">
                <v:stroke endarrow="block"/>
              </v:shape>
            </w:pict>
          </mc:Fallback>
        </mc:AlternateContent>
      </w:r>
      <w:r>
        <w:rPr>
          <w:noProof/>
          <w:lang w:eastAsia="en-GB"/>
        </w:rPr>
        <mc:AlternateContent>
          <mc:Choice Requires="wps">
            <w:drawing>
              <wp:anchor distT="0" distB="0" distL="114300" distR="114300" simplePos="0" relativeHeight="251660288" behindDoc="0" locked="0" layoutInCell="1" allowOverlap="1" wp14:anchorId="524B14C5" wp14:editId="6EDF00D3">
                <wp:simplePos x="0" y="0"/>
                <wp:positionH relativeFrom="column">
                  <wp:posOffset>5374005</wp:posOffset>
                </wp:positionH>
                <wp:positionV relativeFrom="paragraph">
                  <wp:posOffset>3738880</wp:posOffset>
                </wp:positionV>
                <wp:extent cx="942975" cy="609600"/>
                <wp:effectExtent l="9525" t="9525" r="9525" b="142875"/>
                <wp:wrapNone/>
                <wp:docPr id="3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609600"/>
                        </a:xfrm>
                        <a:prstGeom prst="wedgeEllipseCallout">
                          <a:avLst>
                            <a:gd name="adj1" fmla="val -43750"/>
                            <a:gd name="adj2" fmla="val 70000"/>
                          </a:avLst>
                        </a:prstGeom>
                        <a:solidFill>
                          <a:srgbClr val="0070C0"/>
                        </a:solidFill>
                        <a:ln w="9525">
                          <a:solidFill>
                            <a:srgbClr val="000000"/>
                          </a:solidFill>
                          <a:miter lim="800000"/>
                          <a:headEnd/>
                          <a:tailEnd/>
                        </a:ln>
                      </wps:spPr>
                      <wps:txbx>
                        <w:txbxContent>
                          <w:p w14:paraId="3D511BEC" w14:textId="6FB7330E" w:rsidR="0060488A" w:rsidRDefault="0060488A">
                            <w:r>
                              <w:t>Relay Contacts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B14C5" id="AutoShape 10" o:spid="_x0000_s1028" type="#_x0000_t63" style="position:absolute;margin-left:423.15pt;margin-top:294.4pt;width:74.2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" fillcolor="#0070c0">
                <v:textbox>
                  <w:txbxContent>
                    <w:p w14:paraId="3D511BEC" w14:textId="6FB7330E" w:rsidR="0060488A" w:rsidRDefault="0060488A">
                      <w:r>
                        <w:t>Relay Contacts</w:t>
                      </w:r>
                    </w:p>
                  </w:txbxContent>
                </v:textbox>
              </v:shape>
            </w:pict>
          </mc:Fallback>
        </mc:AlternateContent>
      </w:r>
      <w:r w:rsidR="003F69A9">
        <w:rPr>
          <w:noProof/>
          <w:lang w:eastAsia="en-GB"/>
        </w:rPr>
        <w:drawing>
          <wp:inline distT="0" distB="0" distL="0" distR="0" wp14:anchorId="23BB28A4" wp14:editId="071DB65E">
            <wp:extent cx="5197313" cy="4514850"/>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29" cstate="print">
                      <a:extLst>
                        <a:ext uri="{28A0092B-C50C-407E-A947-70E740481C1C}">
                          <a14:useLocalDpi xmlns:a14="http://schemas.microsoft.com/office/drawing/2010/main" val="0"/>
                        </a:ext>
                      </a:extLst>
                    </a:blip>
                    <a:stretch>
                      <a:fillRect/>
                    </a:stretch>
                  </pic:blipFill>
                  <pic:spPr bwMode="auto">
                    <a:xfrm>
                      <a:off x="0" y="0"/>
                      <a:ext cx="5197313" cy="4514850"/>
                    </a:xfrm>
                    <a:prstGeom prst="rect">
                      <a:avLst/>
                    </a:prstGeom>
                    <a:noFill/>
                    <a:ln w="9525">
                      <a:noFill/>
                      <a:miter lim="800000"/>
                      <a:headEnd/>
                      <a:tailEnd/>
                    </a:ln>
                  </pic:spPr>
                </pic:pic>
              </a:graphicData>
            </a:graphic>
          </wp:inline>
        </w:drawing>
      </w:r>
    </w:p>
    <w:p w14:paraId="5E365B2D" w14:textId="36545718" w:rsidR="00617730" w:rsidRPr="00617730" w:rsidRDefault="009A6C49" w:rsidP="009A6C49">
      <w:pPr>
        <w:pStyle w:val="Caption"/>
      </w:pPr>
      <w:r>
        <w:t xml:space="preserve">Figure </w:t>
      </w:r>
      <w:fldSimple w:instr=" SEQ Figure \* ARABIC ">
        <w:r w:rsidR="00A75FB6">
          <w:rPr>
            <w:noProof/>
          </w:rPr>
          <w:t>2</w:t>
        </w:r>
      </w:fldSimple>
    </w:p>
    <w:p w14:paraId="6654B233" w14:textId="77777777" w:rsidR="000D4BDA" w:rsidRDefault="000D4BDA" w:rsidP="00B61DA7"/>
    <w:p w14:paraId="5A453B19" w14:textId="77777777" w:rsidR="008E5886" w:rsidRDefault="008E5886" w:rsidP="00B61DA7"/>
    <w:p w14:paraId="2CF90F7E" w14:textId="45E7CF02" w:rsidR="000D4BDA" w:rsidRPr="00004389" w:rsidRDefault="0019014B" w:rsidP="00B61DA7">
      <w:r w:rsidRPr="00004389">
        <w:t xml:space="preserve">Prior to mounting the </w:t>
      </w:r>
      <w:r w:rsidR="00B339B0">
        <w:t>HC</w:t>
      </w:r>
      <w:r w:rsidR="00AB4132">
        <w:t xml:space="preserve">-228S </w:t>
      </w:r>
      <w:r w:rsidR="009D5AC5">
        <w:t xml:space="preserve">Master </w:t>
      </w:r>
      <w:r w:rsidR="00EE4F3D">
        <w:t>Station</w:t>
      </w:r>
      <w:r w:rsidR="00F505FC">
        <w:t>,</w:t>
      </w:r>
      <w:r w:rsidRPr="00004389">
        <w:t xml:space="preserve"> it should be decided if the field wiring</w:t>
      </w:r>
      <w:r w:rsidR="00C24CAA" w:rsidRPr="00004389">
        <w:t xml:space="preserve"> is to be run on the surface or </w:t>
      </w:r>
      <w:r w:rsidR="00AC0633" w:rsidRPr="00004389">
        <w:t>concealed</w:t>
      </w:r>
      <w:r w:rsidR="00AB1F0F" w:rsidRPr="00004389">
        <w:t>.</w:t>
      </w:r>
      <w:r w:rsidR="00B251AD">
        <w:t xml:space="preserve"> </w:t>
      </w:r>
      <w:r w:rsidR="00B251AD" w:rsidRPr="00004389">
        <w:t>There are 14 knockouts on the top</w:t>
      </w:r>
      <w:r w:rsidR="00B251AD">
        <w:t xml:space="preserve"> and</w:t>
      </w:r>
      <w:r w:rsidR="00B251AD" w:rsidRPr="00004389">
        <w:t xml:space="preserve"> 2 slotted entries</w:t>
      </w:r>
      <w:r w:rsidR="00B251AD">
        <w:t xml:space="preserve"> with</w:t>
      </w:r>
      <w:r w:rsidR="00B251AD" w:rsidRPr="00004389">
        <w:t xml:space="preserve"> a dedicated mains supply entry at the rear</w:t>
      </w:r>
      <w:r w:rsidR="00B251AD">
        <w:t>.</w:t>
      </w:r>
      <w:r w:rsidR="000D4BDA" w:rsidRPr="00004389">
        <w:t xml:space="preserve"> </w:t>
      </w:r>
      <w:r w:rsidR="00C06AD5">
        <w:t xml:space="preserve"> </w:t>
      </w:r>
      <w:r w:rsidR="000D4BDA" w:rsidRPr="00004389">
        <w:t>If a knockout is removed</w:t>
      </w:r>
      <w:r w:rsidR="00B848F6" w:rsidRPr="00004389">
        <w:t xml:space="preserve"> by mistake</w:t>
      </w:r>
      <w:r w:rsidR="00F505FC">
        <w:t>,</w:t>
      </w:r>
      <w:r w:rsidR="000D4BDA" w:rsidRPr="00004389">
        <w:t xml:space="preserve"> fill the hole with a good quality cable gland.</w:t>
      </w:r>
    </w:p>
    <w:p w14:paraId="69D40D58" w14:textId="77777777" w:rsidR="000D4BDA" w:rsidRDefault="000D4BDA" w:rsidP="00B61DA7"/>
    <w:p w14:paraId="294D6993" w14:textId="77777777" w:rsidR="009A6C49" w:rsidRDefault="003F69A9" w:rsidP="009A6C49">
      <w:pPr>
        <w:keepNext/>
      </w:pPr>
      <w:r>
        <w:rPr>
          <w:noProof/>
          <w:lang w:eastAsia="en-GB"/>
        </w:rPr>
        <w:drawing>
          <wp:inline distT="0" distB="0" distL="0" distR="0" wp14:anchorId="1763C6CC" wp14:editId="0466A327">
            <wp:extent cx="5248578" cy="1428749"/>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0" cstate="print">
                      <a:extLst>
                        <a:ext uri="{28A0092B-C50C-407E-A947-70E740481C1C}">
                          <a14:useLocalDpi xmlns:a14="http://schemas.microsoft.com/office/drawing/2010/main" val="0"/>
                        </a:ext>
                      </a:extLst>
                    </a:blip>
                    <a:stretch>
                      <a:fillRect/>
                    </a:stretch>
                  </pic:blipFill>
                  <pic:spPr bwMode="auto">
                    <a:xfrm>
                      <a:off x="0" y="0"/>
                      <a:ext cx="5248578" cy="1428749"/>
                    </a:xfrm>
                    <a:prstGeom prst="rect">
                      <a:avLst/>
                    </a:prstGeom>
                    <a:noFill/>
                    <a:ln w="9525">
                      <a:noFill/>
                      <a:miter lim="800000"/>
                      <a:headEnd/>
                      <a:tailEnd/>
                    </a:ln>
                  </pic:spPr>
                </pic:pic>
              </a:graphicData>
            </a:graphic>
          </wp:inline>
        </w:drawing>
      </w:r>
    </w:p>
    <w:p w14:paraId="0710C822" w14:textId="38F4C381" w:rsidR="000D4BDA" w:rsidRDefault="009A6C49" w:rsidP="009A6C49">
      <w:pPr>
        <w:pStyle w:val="Caption"/>
      </w:pPr>
      <w:r>
        <w:t xml:space="preserve">Figure </w:t>
      </w:r>
      <w:fldSimple w:instr=" SEQ Figure \* ARABIC ">
        <w:r w:rsidR="00A75FB6">
          <w:rPr>
            <w:noProof/>
          </w:rPr>
          <w:t>3</w:t>
        </w:r>
      </w:fldSimple>
    </w:p>
    <w:p w14:paraId="29DA67B1" w14:textId="77777777" w:rsidR="000D4BDA" w:rsidRPr="00004389" w:rsidRDefault="000D4BDA" w:rsidP="00B61DA7">
      <w:r w:rsidRPr="00004389">
        <w:lastRenderedPageBreak/>
        <w:t>Unused knockouts must be left unopened to comply with the L</w:t>
      </w:r>
      <w:r w:rsidR="00F505FC">
        <w:t xml:space="preserve">ow </w:t>
      </w:r>
      <w:r w:rsidRPr="00004389">
        <w:t>V</w:t>
      </w:r>
      <w:r w:rsidR="00F505FC">
        <w:t xml:space="preserve">oltage </w:t>
      </w:r>
      <w:r w:rsidRPr="00004389">
        <w:t>D</w:t>
      </w:r>
      <w:r w:rsidR="00F505FC">
        <w:t>irective.  A</w:t>
      </w:r>
      <w:r w:rsidRPr="00004389">
        <w:t>ccidentally knocked out holes shou</w:t>
      </w:r>
      <w:r w:rsidR="00E94AB3" w:rsidRPr="00004389">
        <w:t xml:space="preserve">ld be blanked off. </w:t>
      </w:r>
    </w:p>
    <w:p w14:paraId="3AC8B2A4" w14:textId="77777777" w:rsidR="000D4BDA" w:rsidRDefault="000D4BDA" w:rsidP="00B61DA7"/>
    <w:p w14:paraId="407A000A" w14:textId="4A4FF2E9" w:rsidR="000D4BDA" w:rsidRDefault="000D4BDA" w:rsidP="00B61DA7">
      <w:r w:rsidRPr="00004389">
        <w:t xml:space="preserve">The </w:t>
      </w:r>
      <w:r w:rsidR="00B339B0">
        <w:t>HC</w:t>
      </w:r>
      <w:r w:rsidR="00AB4132">
        <w:t xml:space="preserve">-228S </w:t>
      </w:r>
      <w:r w:rsidRPr="00004389">
        <w:t xml:space="preserve">Master </w:t>
      </w:r>
      <w:r w:rsidR="00EE4F3D">
        <w:t>Station</w:t>
      </w:r>
      <w:r w:rsidR="00F505FC">
        <w:t xml:space="preserve"> </w:t>
      </w:r>
      <w:r w:rsidR="00AE3AA2">
        <w:t>weighs 6kg</w:t>
      </w:r>
      <w:r w:rsidRPr="00004389">
        <w:t xml:space="preserve"> with batteries, so care should be taken to securely mount the </w:t>
      </w:r>
      <w:r w:rsidR="009308FA">
        <w:t>Station</w:t>
      </w:r>
      <w:r w:rsidRPr="00004389">
        <w:t xml:space="preserve"> on stud walling.</w:t>
      </w:r>
    </w:p>
    <w:p w14:paraId="23605DE5" w14:textId="680620CB" w:rsidR="000D4BDA" w:rsidRPr="00004389" w:rsidRDefault="00E94AB3" w:rsidP="008E5886">
      <w:pPr>
        <w:pStyle w:val="Heading2"/>
      </w:pPr>
      <w:bookmarkStart w:id="86" w:name="_Toc397435850"/>
      <w:bookmarkStart w:id="87" w:name="_Toc397435927"/>
      <w:bookmarkStart w:id="88" w:name="_Toc397437004"/>
      <w:bookmarkStart w:id="89" w:name="_Toc397438555"/>
      <w:bookmarkStart w:id="90" w:name="_Toc397439082"/>
      <w:bookmarkStart w:id="91" w:name="_Toc110342021"/>
      <w:bookmarkEnd w:id="86"/>
      <w:bookmarkEnd w:id="87"/>
      <w:bookmarkEnd w:id="88"/>
      <w:bookmarkEnd w:id="89"/>
      <w:bookmarkEnd w:id="90"/>
      <w:r w:rsidRPr="00004389">
        <w:t xml:space="preserve">Connecting </w:t>
      </w:r>
      <w:r w:rsidR="008E5886">
        <w:t xml:space="preserve">the </w:t>
      </w:r>
      <w:r w:rsidR="00B339B0">
        <w:t>HC</w:t>
      </w:r>
      <w:r w:rsidR="00AB4132">
        <w:t xml:space="preserve">-228S </w:t>
      </w:r>
      <w:r w:rsidR="00440B8B">
        <w:t xml:space="preserve">Master </w:t>
      </w:r>
      <w:r w:rsidR="00EE4F3D">
        <w:t>Station</w:t>
      </w:r>
      <w:bookmarkEnd w:id="91"/>
    </w:p>
    <w:p w14:paraId="42FEE100" w14:textId="77777777" w:rsidR="000D4BDA" w:rsidRDefault="000D4BDA" w:rsidP="004B3A71">
      <w:pPr>
        <w:spacing w:after="240"/>
      </w:pPr>
      <w:r w:rsidRPr="00004389">
        <w:t xml:space="preserve">To comply with EMC (Electro Magnetic Compatibility) regulations and to reduce the risk of electrical interference in the system wiring, </w:t>
      </w:r>
      <w:r w:rsidR="009308FA">
        <w:t>t</w:t>
      </w:r>
      <w:r w:rsidRPr="00004389">
        <w:t xml:space="preserve">he use of fire-resistant screened cables </w:t>
      </w:r>
      <w:r w:rsidR="009308FA">
        <w:t xml:space="preserve">is recommended </w:t>
      </w:r>
      <w:r w:rsidRPr="00004389">
        <w:t>throughout the installation.</w:t>
      </w:r>
    </w:p>
    <w:p w14:paraId="7A46FEEC" w14:textId="77777777" w:rsidR="000D4BDA" w:rsidRDefault="000D4BDA" w:rsidP="004B3A71">
      <w:pPr>
        <w:spacing w:after="240"/>
      </w:pPr>
      <w:r w:rsidRPr="00004389">
        <w:t xml:space="preserve">All wiring should come into the enclosure via the knockouts </w:t>
      </w:r>
      <w:r w:rsidR="00AB1F0F" w:rsidRPr="00004389">
        <w:t>provided</w:t>
      </w:r>
      <w:r w:rsidR="00AB1F0F">
        <w:t xml:space="preserve"> and</w:t>
      </w:r>
      <w:r w:rsidRPr="00004389">
        <w:t xml:space="preserve"> be fixed tidily to the relevant terminals. </w:t>
      </w:r>
    </w:p>
    <w:p w14:paraId="181311A8" w14:textId="77777777" w:rsidR="000D4BDA" w:rsidRDefault="000D4BDA" w:rsidP="004B3A71">
      <w:pPr>
        <w:spacing w:after="240"/>
        <w:rPr>
          <w:rFonts w:ascii="Arial" w:hAnsi="Arial" w:cs="Arial"/>
          <w:b/>
          <w:bCs/>
          <w:szCs w:val="32"/>
        </w:rPr>
      </w:pPr>
      <w:r w:rsidRPr="00004389">
        <w:t>Note that correct cable glanding is essential</w:t>
      </w:r>
      <w:r w:rsidR="009308FA">
        <w:t>.  D</w:t>
      </w:r>
      <w:r w:rsidRPr="00004389">
        <w:t>ue regard should be paid to any system specifications which demand a certain cable type</w:t>
      </w:r>
      <w:r w:rsidR="009308FA">
        <w:t>,</w:t>
      </w:r>
      <w:r w:rsidRPr="00004389">
        <w:t xml:space="preserve"> providing it meets the appropriate national wiring </w:t>
      </w:r>
      <w:r w:rsidR="009308FA">
        <w:t>regulations</w:t>
      </w:r>
      <w:r w:rsidRPr="00004389">
        <w:t>.</w:t>
      </w:r>
      <w:r>
        <w:rPr>
          <w:rFonts w:ascii="Arial" w:hAnsi="Arial" w:cs="Arial"/>
          <w:b/>
          <w:bCs/>
          <w:szCs w:val="32"/>
        </w:rPr>
        <w:t xml:space="preserve"> </w:t>
      </w:r>
    </w:p>
    <w:p w14:paraId="431D8994" w14:textId="77777777" w:rsidR="000D4BDA" w:rsidRPr="00004389" w:rsidRDefault="00004389" w:rsidP="00B61DA7">
      <w:pPr>
        <w:pStyle w:val="Heading2"/>
      </w:pPr>
      <w:bookmarkStart w:id="92" w:name="_Toc397433902"/>
      <w:bookmarkStart w:id="93" w:name="_Toc397434022"/>
      <w:bookmarkStart w:id="94" w:name="_Toc397435852"/>
      <w:bookmarkStart w:id="95" w:name="_Toc397435929"/>
      <w:bookmarkStart w:id="96" w:name="_Toc397437006"/>
      <w:bookmarkStart w:id="97" w:name="_Toc397438557"/>
      <w:bookmarkStart w:id="98" w:name="_Toc397439084"/>
      <w:bookmarkStart w:id="99" w:name="_Toc397607401"/>
      <w:bookmarkStart w:id="100" w:name="_Toc397670462"/>
      <w:bookmarkStart w:id="101" w:name="_Toc397953344"/>
      <w:bookmarkStart w:id="102" w:name="_Toc110342022"/>
      <w:bookmarkEnd w:id="92"/>
      <w:bookmarkEnd w:id="93"/>
      <w:bookmarkEnd w:id="94"/>
      <w:bookmarkEnd w:id="95"/>
      <w:bookmarkEnd w:id="96"/>
      <w:bookmarkEnd w:id="97"/>
      <w:bookmarkEnd w:id="98"/>
      <w:bookmarkEnd w:id="99"/>
      <w:bookmarkEnd w:id="100"/>
      <w:bookmarkEnd w:id="101"/>
      <w:r>
        <w:t>Planning the Wiring</w:t>
      </w:r>
      <w:bookmarkEnd w:id="102"/>
    </w:p>
    <w:p w14:paraId="5F33B7FF" w14:textId="2B5C7BEF" w:rsidR="0006045B" w:rsidRPr="00D8668C" w:rsidRDefault="000D4BDA" w:rsidP="00B61DA7">
      <w:r w:rsidRPr="00004389">
        <w:t xml:space="preserve">All </w:t>
      </w:r>
      <w:r w:rsidR="00440B8B">
        <w:t>s</w:t>
      </w:r>
      <w:r w:rsidRPr="00004389">
        <w:t>ystem wiring should be installed to meet the app</w:t>
      </w:r>
      <w:r w:rsidR="0065752E" w:rsidRPr="00004389">
        <w:t>ropriate parts of BS5839</w:t>
      </w:r>
      <w:r w:rsidR="009F66C2">
        <w:t xml:space="preserve"> Part</w:t>
      </w:r>
      <w:r w:rsidR="0065752E" w:rsidRPr="00004389">
        <w:t>9</w:t>
      </w:r>
      <w:r w:rsidR="009F66C2">
        <w:t>:</w:t>
      </w:r>
      <w:r w:rsidR="00D43B6E">
        <w:t>2021</w:t>
      </w:r>
      <w:r w:rsidRPr="00004389">
        <w:t xml:space="preserve"> and BS 7671 (Wiring Regulations). </w:t>
      </w:r>
      <w:r w:rsidR="00C06AD5">
        <w:t xml:space="preserve"> </w:t>
      </w:r>
      <w:r w:rsidRPr="00004389">
        <w:t>Other national standards of installation should be adhered to where applicable.</w:t>
      </w:r>
    </w:p>
    <w:p w14:paraId="5E26AB8B" w14:textId="77777777" w:rsidR="0006045B" w:rsidRPr="00D8668C" w:rsidRDefault="0006045B" w:rsidP="00B61DA7"/>
    <w:p w14:paraId="0C8FE1A5" w14:textId="77777777" w:rsidR="0006045B" w:rsidRPr="00B61DA7" w:rsidRDefault="003F69A9" w:rsidP="00B61DA7">
      <w:pPr>
        <w:rPr>
          <w:b/>
          <w:sz w:val="22"/>
          <w:szCs w:val="22"/>
        </w:rPr>
      </w:pPr>
      <w:r>
        <w:rPr>
          <w:b/>
          <w:noProof/>
          <w:sz w:val="22"/>
          <w:szCs w:val="22"/>
          <w:lang w:eastAsia="en-GB"/>
        </w:rPr>
        <w:drawing>
          <wp:anchor distT="0" distB="0" distL="114300" distR="114300" simplePos="0" relativeHeight="251651072" behindDoc="0" locked="0" layoutInCell="1" allowOverlap="1" wp14:anchorId="28895D0D" wp14:editId="38C386F4">
            <wp:simplePos x="0" y="0"/>
            <wp:positionH relativeFrom="column">
              <wp:align>left</wp:align>
            </wp:positionH>
            <wp:positionV relativeFrom="paragraph">
              <wp:posOffset>0</wp:posOffset>
            </wp:positionV>
            <wp:extent cx="635635" cy="573405"/>
            <wp:effectExtent l="19050" t="0" r="0" b="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1" cstate="print"/>
                    <a:srcRect/>
                    <a:stretch>
                      <a:fillRect/>
                    </a:stretch>
                  </pic:blipFill>
                  <pic:spPr bwMode="auto">
                    <a:xfrm>
                      <a:off x="0" y="0"/>
                      <a:ext cx="635635" cy="573405"/>
                    </a:xfrm>
                    <a:prstGeom prst="rect">
                      <a:avLst/>
                    </a:prstGeom>
                    <a:noFill/>
                    <a:ln w="9525">
                      <a:noFill/>
                      <a:miter lim="800000"/>
                      <a:headEnd/>
                      <a:tailEnd/>
                    </a:ln>
                  </pic:spPr>
                </pic:pic>
              </a:graphicData>
            </a:graphic>
          </wp:anchor>
        </w:drawing>
      </w:r>
      <w:r w:rsidR="0006045B" w:rsidRPr="00B61DA7">
        <w:rPr>
          <w:b/>
          <w:sz w:val="22"/>
          <w:szCs w:val="22"/>
        </w:rPr>
        <w:t xml:space="preserve">Do not test wiring </w:t>
      </w:r>
      <w:r w:rsidR="00450FA6">
        <w:rPr>
          <w:b/>
          <w:sz w:val="22"/>
          <w:szCs w:val="22"/>
        </w:rPr>
        <w:t xml:space="preserve">using </w:t>
      </w:r>
      <w:r w:rsidR="0006045B" w:rsidRPr="00B61DA7">
        <w:rPr>
          <w:b/>
          <w:sz w:val="22"/>
          <w:szCs w:val="22"/>
        </w:rPr>
        <w:t>an insulation tester (Megger) with any equipment connected, as the 500 Volt test voltage will destroy these devices.</w:t>
      </w:r>
    </w:p>
    <w:p w14:paraId="06D02ADF" w14:textId="77777777" w:rsidR="0006045B" w:rsidRPr="00004389" w:rsidRDefault="0006045B" w:rsidP="00B61DA7"/>
    <w:p w14:paraId="7B095BC4" w14:textId="77777777" w:rsidR="000D4BDA" w:rsidRDefault="000D4BDA" w:rsidP="004B3A71">
      <w:pPr>
        <w:spacing w:after="240"/>
      </w:pPr>
      <w:r w:rsidRPr="00004389">
        <w:t xml:space="preserve">You must observe local wiring regulations. </w:t>
      </w:r>
      <w:r w:rsidR="00C06AD5">
        <w:t xml:space="preserve"> </w:t>
      </w:r>
      <w:r w:rsidRPr="00004389">
        <w:t xml:space="preserve">Do not run SELV and </w:t>
      </w:r>
      <w:smartTag w:uri="urn:schemas-microsoft-com:office:smarttags" w:element="City">
        <w:smartTag w:uri="urn:schemas-microsoft-com:office:smarttags" w:element="place">
          <w:r w:rsidRPr="00004389">
            <w:t>LV</w:t>
          </w:r>
        </w:smartTag>
      </w:smartTag>
      <w:r w:rsidRPr="00004389">
        <w:t xml:space="preserve"> cables in the same enclosure without adequate insulation between them.</w:t>
      </w:r>
    </w:p>
    <w:p w14:paraId="275C88FC" w14:textId="77777777" w:rsidR="00F30809" w:rsidRPr="00240F09" w:rsidRDefault="00F30809" w:rsidP="00B61DA7">
      <w:pPr>
        <w:pStyle w:val="Heading2"/>
      </w:pPr>
      <w:bookmarkStart w:id="103" w:name="_Toc110342023"/>
      <w:r w:rsidRPr="00240F09">
        <w:t>Cable and Wiring Guidance</w:t>
      </w:r>
      <w:bookmarkEnd w:id="103"/>
    </w:p>
    <w:p w14:paraId="23FFE924" w14:textId="77777777" w:rsidR="00F30809" w:rsidRPr="001A246A" w:rsidRDefault="00F30809" w:rsidP="00B61DA7">
      <w:pPr>
        <w:pStyle w:val="Heading3"/>
      </w:pPr>
      <w:bookmarkStart w:id="104" w:name="_Toc397435855"/>
      <w:bookmarkStart w:id="105" w:name="_Toc397435932"/>
      <w:bookmarkStart w:id="106" w:name="_Toc397437009"/>
      <w:bookmarkStart w:id="107" w:name="_Toc397438560"/>
      <w:bookmarkStart w:id="108" w:name="_Toc397439087"/>
      <w:bookmarkStart w:id="109" w:name="_Toc397607404"/>
      <w:bookmarkStart w:id="110" w:name="_Toc397670465"/>
      <w:bookmarkStart w:id="111" w:name="_Toc397953347"/>
      <w:bookmarkStart w:id="112" w:name="_Toc110342024"/>
      <w:bookmarkEnd w:id="104"/>
      <w:bookmarkEnd w:id="105"/>
      <w:bookmarkEnd w:id="106"/>
      <w:bookmarkEnd w:id="107"/>
      <w:bookmarkEnd w:id="108"/>
      <w:bookmarkEnd w:id="109"/>
      <w:bookmarkEnd w:id="110"/>
      <w:bookmarkEnd w:id="111"/>
      <w:r w:rsidRPr="001A246A">
        <w:t>Fire Telephone system</w:t>
      </w:r>
      <w:bookmarkEnd w:id="112"/>
    </w:p>
    <w:p w14:paraId="2B9FC965" w14:textId="3447F63D" w:rsidR="00F30809" w:rsidRDefault="00F30809" w:rsidP="00B61DA7">
      <w:r w:rsidRPr="001A246A">
        <w:t xml:space="preserve">Any system </w:t>
      </w:r>
      <w:r w:rsidR="00A82428">
        <w:t>for use as a fire telephone system should use Type A outstations and</w:t>
      </w:r>
      <w:r w:rsidRPr="001A246A">
        <w:t xml:space="preserve"> must use enhanced grade cabling throughout for all wiring</w:t>
      </w:r>
      <w:r w:rsidR="00450FA6">
        <w:t>,</w:t>
      </w:r>
      <w:r w:rsidRPr="001A246A">
        <w:t xml:space="preserve"> including the mains supply to the </w:t>
      </w:r>
      <w:r w:rsidR="00D80308">
        <w:t>HC</w:t>
      </w:r>
      <w:r w:rsidR="00AB4132">
        <w:t xml:space="preserve">-228S </w:t>
      </w:r>
      <w:r w:rsidR="00450FA6">
        <w:t>M</w:t>
      </w:r>
      <w:r w:rsidRPr="001A246A">
        <w:t xml:space="preserve">aster </w:t>
      </w:r>
      <w:r w:rsidR="00EE4F3D">
        <w:t>Station</w:t>
      </w:r>
      <w:r w:rsidRPr="001A246A">
        <w:t>.</w:t>
      </w:r>
    </w:p>
    <w:p w14:paraId="2BFDEDD3" w14:textId="77777777" w:rsidR="00F30809" w:rsidRPr="001A246A" w:rsidRDefault="00F30809" w:rsidP="00B61DA7">
      <w:pPr>
        <w:pStyle w:val="Heading3"/>
      </w:pPr>
      <w:bookmarkStart w:id="113" w:name="_Toc110342025"/>
      <w:r w:rsidRPr="001A246A">
        <w:t xml:space="preserve">Disabled </w:t>
      </w:r>
      <w:r w:rsidR="00450FA6">
        <w:t>R</w:t>
      </w:r>
      <w:r w:rsidRPr="001A246A">
        <w:t>efuge EVC System</w:t>
      </w:r>
      <w:bookmarkEnd w:id="113"/>
    </w:p>
    <w:p w14:paraId="47999217" w14:textId="1A2BEF6E" w:rsidR="008E5886" w:rsidRDefault="00F30809" w:rsidP="00B61DA7">
      <w:r w:rsidRPr="001A246A">
        <w:t>For buildings less than 30m in height</w:t>
      </w:r>
      <w:r w:rsidR="007C0F6F">
        <w:t>,</w:t>
      </w:r>
      <w:r w:rsidRPr="001A246A">
        <w:t xml:space="preserve"> or any building with sprinklers fitted, standard grade fire resistant cable may be used to wire </w:t>
      </w:r>
      <w:r w:rsidR="008E5886">
        <w:t>T</w:t>
      </w:r>
      <w:r w:rsidRPr="001A246A">
        <w:t xml:space="preserve">ype B outstation and the mains supply to the </w:t>
      </w:r>
      <w:r w:rsidR="008E5886">
        <w:t>M</w:t>
      </w:r>
      <w:r w:rsidRPr="001A246A">
        <w:t>aster</w:t>
      </w:r>
      <w:r w:rsidR="008E5886">
        <w:t xml:space="preserve"> </w:t>
      </w:r>
      <w:r w:rsidR="001654A3">
        <w:t>Controller</w:t>
      </w:r>
      <w:r w:rsidRPr="001A246A">
        <w:t xml:space="preserve"> </w:t>
      </w:r>
      <w:r w:rsidR="004B3A71" w:rsidRPr="001A246A">
        <w:t>if</w:t>
      </w:r>
      <w:r w:rsidRPr="001A246A">
        <w:t xml:space="preserve"> the planned evacuation will be completed in 30 minutes. </w:t>
      </w:r>
    </w:p>
    <w:p w14:paraId="69865F69" w14:textId="77777777" w:rsidR="00F30809" w:rsidRDefault="00F30809" w:rsidP="00B61DA7">
      <w:r w:rsidRPr="001A246A">
        <w:t>If the building is over 30m in height without sprinklers</w:t>
      </w:r>
      <w:r w:rsidR="008E5886">
        <w:t>,</w:t>
      </w:r>
      <w:r w:rsidRPr="001A246A">
        <w:t xml:space="preserve"> or where the evacuation will take place over multiple stages exceeding 30 minutes</w:t>
      </w:r>
      <w:r w:rsidR="008E5886">
        <w:t>,</w:t>
      </w:r>
      <w:r w:rsidRPr="001A246A">
        <w:t xml:space="preserve"> then enhanced grade cables must be used. </w:t>
      </w:r>
    </w:p>
    <w:p w14:paraId="63071DED" w14:textId="77777777" w:rsidR="00F30809" w:rsidRPr="001A246A" w:rsidRDefault="00F30809" w:rsidP="00B61DA7">
      <w:pPr>
        <w:pStyle w:val="Heading3"/>
      </w:pPr>
      <w:bookmarkStart w:id="114" w:name="_Toc110342026"/>
      <w:r w:rsidRPr="001A246A">
        <w:t>Combined Systems</w:t>
      </w:r>
      <w:bookmarkEnd w:id="114"/>
    </w:p>
    <w:p w14:paraId="52048384" w14:textId="77777777" w:rsidR="00C06AD5" w:rsidRDefault="00F30809" w:rsidP="00B61DA7">
      <w:r w:rsidRPr="001A246A">
        <w:t xml:space="preserve">Cabling to </w:t>
      </w:r>
      <w:r w:rsidR="00033041">
        <w:t>T</w:t>
      </w:r>
      <w:r w:rsidRPr="001A246A">
        <w:t xml:space="preserve">ype A </w:t>
      </w:r>
      <w:r>
        <w:t xml:space="preserve">or Type C </w:t>
      </w:r>
      <w:r w:rsidRPr="001A246A">
        <w:t>outstations must be in enhanced grade fire resistant cabling</w:t>
      </w:r>
      <w:r w:rsidR="00033041">
        <w:t xml:space="preserve">. </w:t>
      </w:r>
      <w:r w:rsidR="00C06AD5">
        <w:t xml:space="preserve"> </w:t>
      </w:r>
    </w:p>
    <w:p w14:paraId="123645E8" w14:textId="77777777" w:rsidR="00F30809" w:rsidRDefault="00033041" w:rsidP="00B61DA7">
      <w:r>
        <w:t>I</w:t>
      </w:r>
      <w:r w:rsidR="00F30809" w:rsidRPr="001A246A">
        <w:t>ndividual spurs to Type B outstations can be wired in standard grade fire resistant cabling in accordance with the wiring guidelines already set out for disabled refuge systems.</w:t>
      </w:r>
    </w:p>
    <w:p w14:paraId="47249EC9" w14:textId="77777777" w:rsidR="00F30809" w:rsidRDefault="00BC1326" w:rsidP="00B61DA7">
      <w:pPr>
        <w:pStyle w:val="Heading3"/>
      </w:pPr>
      <w:bookmarkStart w:id="115" w:name="_Toc110342027"/>
      <w:r>
        <w:t>“</w:t>
      </w:r>
      <w:r w:rsidR="00F30809">
        <w:t>Assist Call</w:t>
      </w:r>
      <w:r>
        <w:t>”</w:t>
      </w:r>
      <w:r w:rsidR="00F30809">
        <w:t xml:space="preserve"> Emergency Assistance Alarm</w:t>
      </w:r>
      <w:r>
        <w:t xml:space="preserve"> Systems</w:t>
      </w:r>
      <w:bookmarkEnd w:id="115"/>
    </w:p>
    <w:p w14:paraId="62EC6620" w14:textId="77777777" w:rsidR="00F30809" w:rsidRDefault="00F30809" w:rsidP="00B61DA7">
      <w:r w:rsidRPr="00186D6B">
        <w:t>All installations</w:t>
      </w:r>
      <w:r>
        <w:t xml:space="preserve"> must conform to Building</w:t>
      </w:r>
      <w:r w:rsidR="001F20FF">
        <w:t xml:space="preserve"> Regulations Approved Document M</w:t>
      </w:r>
      <w:r>
        <w:t xml:space="preserve">. </w:t>
      </w:r>
      <w:r w:rsidR="00C06AD5">
        <w:t xml:space="preserve"> </w:t>
      </w:r>
      <w:r>
        <w:t xml:space="preserve">The </w:t>
      </w:r>
      <w:r w:rsidR="00033041">
        <w:t>“</w:t>
      </w:r>
      <w:r>
        <w:t>Assist Call</w:t>
      </w:r>
      <w:r w:rsidR="00033041">
        <w:t>”</w:t>
      </w:r>
      <w:r>
        <w:t xml:space="preserve"> is wired using 2 core cable</w:t>
      </w:r>
      <w:r w:rsidR="00C06AD5">
        <w:t>,</w:t>
      </w:r>
      <w:r>
        <w:t xml:space="preserve"> and the </w:t>
      </w:r>
      <w:r w:rsidR="00C06AD5">
        <w:t xml:space="preserve">“Assist Call” </w:t>
      </w:r>
      <w:r>
        <w:t>plates can be wired in any order.</w:t>
      </w:r>
    </w:p>
    <w:p w14:paraId="2216C30D" w14:textId="77777777" w:rsidR="00BC1326" w:rsidRDefault="00E4222B" w:rsidP="00E829F3">
      <w:pPr>
        <w:pStyle w:val="Heading3"/>
      </w:pPr>
      <w:bookmarkStart w:id="116" w:name="_Toc110342028"/>
      <w:r>
        <w:t>Cabling methods</w:t>
      </w:r>
      <w:bookmarkEnd w:id="116"/>
    </w:p>
    <w:p w14:paraId="5E459300" w14:textId="77777777" w:rsidR="00F30809" w:rsidRDefault="00F30809" w:rsidP="00B61DA7">
      <w:r>
        <w:t>There are 3 cabling methods available:</w:t>
      </w:r>
    </w:p>
    <w:p w14:paraId="2E255991" w14:textId="77777777" w:rsidR="00F30809" w:rsidRDefault="00F30809" w:rsidP="00B12A9F">
      <w:pPr>
        <w:numPr>
          <w:ilvl w:val="0"/>
          <w:numId w:val="5"/>
        </w:numPr>
      </w:pPr>
      <w:r>
        <w:t>Connection to a Type A or Type C outstation</w:t>
      </w:r>
      <w:r w:rsidR="00E4222B">
        <w:t>:</w:t>
      </w:r>
      <w:r>
        <w:t xml:space="preserve"> use 2 core enhanced grade fire resistant cable </w:t>
      </w:r>
      <w:r w:rsidR="00E4222B">
        <w:t>when</w:t>
      </w:r>
      <w:r>
        <w:t xml:space="preserve"> extending a firefighting telephone system.</w:t>
      </w:r>
    </w:p>
    <w:p w14:paraId="69E9DF19" w14:textId="77777777" w:rsidR="00F30809" w:rsidRDefault="00F30809" w:rsidP="00B12A9F">
      <w:pPr>
        <w:numPr>
          <w:ilvl w:val="0"/>
          <w:numId w:val="5"/>
        </w:numPr>
      </w:pPr>
      <w:r>
        <w:t>Connection to a Type B outstation</w:t>
      </w:r>
      <w:r w:rsidR="00E4222B">
        <w:t>:</w:t>
      </w:r>
      <w:r>
        <w:t xml:space="preserve"> use 2 core standard grade fire resistant cable</w:t>
      </w:r>
      <w:r w:rsidR="00E4222B">
        <w:t xml:space="preserve"> </w:t>
      </w:r>
      <w:r>
        <w:t>when extending a disabled refuge system.</w:t>
      </w:r>
    </w:p>
    <w:p w14:paraId="4C20B09A" w14:textId="77777777" w:rsidR="00F30809" w:rsidRDefault="00F30809" w:rsidP="00B12A9F">
      <w:pPr>
        <w:numPr>
          <w:ilvl w:val="0"/>
          <w:numId w:val="5"/>
        </w:numPr>
      </w:pPr>
      <w:r>
        <w:t>Connection to a</w:t>
      </w:r>
      <w:r w:rsidR="00E4222B">
        <w:t xml:space="preserve">n “Assist Call” system on a </w:t>
      </w:r>
      <w:r>
        <w:t xml:space="preserve">dedicated </w:t>
      </w:r>
      <w:r w:rsidR="00AB1F0F">
        <w:t>line</w:t>
      </w:r>
      <w:r w:rsidR="005157B2">
        <w:t xml:space="preserve"> requires 2 core 1</w:t>
      </w:r>
      <w:r>
        <w:t xml:space="preserve">mm CSA or above </w:t>
      </w:r>
      <w:r w:rsidR="00E4222B">
        <w:t>PVC</w:t>
      </w:r>
      <w:r>
        <w:t xml:space="preserve"> sheathed.</w:t>
      </w:r>
    </w:p>
    <w:p w14:paraId="1D23DAB7" w14:textId="228D11F3" w:rsidR="004B3A71" w:rsidRDefault="004B3A71">
      <w:r>
        <w:br w:type="page"/>
      </w:r>
    </w:p>
    <w:p w14:paraId="5DB00CCB" w14:textId="38CEF387" w:rsidR="00E4222B" w:rsidRDefault="00D80308" w:rsidP="00B61DA7">
      <w:pPr>
        <w:pStyle w:val="Heading3"/>
      </w:pPr>
      <w:bookmarkStart w:id="117" w:name="_Toc110342029"/>
      <w:r>
        <w:lastRenderedPageBreak/>
        <w:t>HC</w:t>
      </w:r>
      <w:r w:rsidR="00AB4132">
        <w:t xml:space="preserve">-228S </w:t>
      </w:r>
      <w:r w:rsidR="00B32AE9">
        <w:t xml:space="preserve">Master </w:t>
      </w:r>
      <w:r w:rsidR="00EE4F3D">
        <w:t>Station</w:t>
      </w:r>
      <w:r w:rsidR="00B32AE9">
        <w:t xml:space="preserve"> </w:t>
      </w:r>
      <w:r w:rsidR="00C06AD5">
        <w:t>Wiring</w:t>
      </w:r>
      <w:bookmarkEnd w:id="117"/>
    </w:p>
    <w:p w14:paraId="45E7A46F" w14:textId="3BE3C4C6" w:rsidR="00C06AD5" w:rsidRDefault="00C06AD5" w:rsidP="002671B6">
      <w:pPr>
        <w:spacing w:after="240"/>
      </w:pPr>
      <w:r>
        <w:t xml:space="preserve">The wiring for a </w:t>
      </w:r>
      <w:r w:rsidR="00D80308">
        <w:t>HC</w:t>
      </w:r>
      <w:r w:rsidR="00AB4132">
        <w:t xml:space="preserve">-228S </w:t>
      </w:r>
      <w:r w:rsidR="00B32AE9">
        <w:t xml:space="preserve">Master </w:t>
      </w:r>
      <w:r w:rsidR="00EE4F3D">
        <w:t>Station</w:t>
      </w:r>
      <w:r w:rsidR="00B32AE9">
        <w:t xml:space="preserve"> </w:t>
      </w:r>
      <w:r>
        <w:t>is shown in the schematic below.</w:t>
      </w:r>
    </w:p>
    <w:p w14:paraId="60F8CF59" w14:textId="4D3AD7E1" w:rsidR="00C30B18" w:rsidRDefault="000D1C16" w:rsidP="00C30B18">
      <w:pPr>
        <w:keepNext/>
        <w:ind w:left="-1418"/>
      </w:pPr>
      <w:commentRangeStart w:id="118"/>
      <w:r w:rsidRPr="00AF3E32">
        <w:rPr>
          <w:b/>
          <w:noProof/>
          <w:sz w:val="48"/>
          <w:szCs w:val="48"/>
        </w:rPr>
        <w:drawing>
          <wp:inline distT="0" distB="0" distL="0" distR="0" wp14:anchorId="6B2E5689" wp14:editId="3ADD0CA5">
            <wp:extent cx="5278120" cy="2733040"/>
            <wp:effectExtent l="0" t="0" r="0" b="0"/>
            <wp:docPr id="39" name="Picture 3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Diagram&#10;&#10;Description automatically generated"/>
                    <pic:cNvPicPr/>
                  </pic:nvPicPr>
                  <pic:blipFill>
                    <a:blip r:embed="rId11"/>
                    <a:stretch>
                      <a:fillRect/>
                    </a:stretch>
                  </pic:blipFill>
                  <pic:spPr>
                    <a:xfrm>
                      <a:off x="0" y="0"/>
                      <a:ext cx="5278120" cy="2733040"/>
                    </a:xfrm>
                    <a:prstGeom prst="rect">
                      <a:avLst/>
                    </a:prstGeom>
                  </pic:spPr>
                </pic:pic>
              </a:graphicData>
            </a:graphic>
          </wp:inline>
        </w:drawing>
      </w:r>
      <w:commentRangeEnd w:id="118"/>
      <w:r w:rsidR="00005B07">
        <w:rPr>
          <w:rStyle w:val="CommentReference"/>
        </w:rPr>
        <w:commentReference w:id="118"/>
      </w:r>
    </w:p>
    <w:p w14:paraId="5DE67B3C" w14:textId="01BFDBC0" w:rsidR="00F32E74" w:rsidRDefault="00C30B18" w:rsidP="002671B6">
      <w:pPr>
        <w:pStyle w:val="Caption"/>
        <w:spacing w:after="240"/>
        <w:ind w:left="-1418"/>
      </w:pPr>
      <w:r>
        <w:t xml:space="preserve">Figure </w:t>
      </w:r>
      <w:fldSimple w:instr=" SEQ Figure \* ARABIC ">
        <w:r w:rsidR="00A75FB6">
          <w:rPr>
            <w:noProof/>
          </w:rPr>
          <w:t>4</w:t>
        </w:r>
      </w:fldSimple>
    </w:p>
    <w:p w14:paraId="3EA2227E" w14:textId="19E4AF4A" w:rsidR="000D4BDA" w:rsidRPr="00004389" w:rsidRDefault="00C30B18" w:rsidP="00E829F3">
      <w:pPr>
        <w:pStyle w:val="Heading2"/>
      </w:pPr>
      <w:bookmarkStart w:id="119" w:name="_Toc110342030"/>
      <w:r>
        <w:rPr>
          <w:noProof/>
          <w:lang w:eastAsia="en-GB"/>
        </w:rPr>
        <w:drawing>
          <wp:anchor distT="0" distB="0" distL="114300" distR="114300" simplePos="0" relativeHeight="251650048" behindDoc="0" locked="0" layoutInCell="1" allowOverlap="1" wp14:anchorId="08322A38" wp14:editId="47C441BE">
            <wp:simplePos x="0" y="0"/>
            <wp:positionH relativeFrom="column">
              <wp:posOffset>59055</wp:posOffset>
            </wp:positionH>
            <wp:positionV relativeFrom="paragraph">
              <wp:posOffset>383540</wp:posOffset>
            </wp:positionV>
            <wp:extent cx="342900" cy="304800"/>
            <wp:effectExtent l="19050" t="0" r="0" b="0"/>
            <wp:wrapSquare wrapText="bothSides"/>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31" cstate="print"/>
                    <a:srcRect/>
                    <a:stretch>
                      <a:fillRect/>
                    </a:stretch>
                  </pic:blipFill>
                  <pic:spPr bwMode="auto">
                    <a:xfrm>
                      <a:off x="0" y="0"/>
                      <a:ext cx="342900" cy="304800"/>
                    </a:xfrm>
                    <a:prstGeom prst="rect">
                      <a:avLst/>
                    </a:prstGeom>
                    <a:noFill/>
                    <a:ln w="9525">
                      <a:noFill/>
                      <a:miter lim="800000"/>
                      <a:headEnd/>
                      <a:tailEnd/>
                    </a:ln>
                  </pic:spPr>
                </pic:pic>
              </a:graphicData>
            </a:graphic>
          </wp:anchor>
        </w:drawing>
      </w:r>
      <w:r w:rsidR="000D4BDA" w:rsidRPr="00004389">
        <w:t>Mains Connection</w:t>
      </w:r>
      <w:bookmarkEnd w:id="119"/>
    </w:p>
    <w:p w14:paraId="15410014" w14:textId="78C138A5" w:rsidR="00095151" w:rsidRDefault="003F69A9" w:rsidP="00095151">
      <w:pPr>
        <w:keepNext/>
      </w:pPr>
      <w:commentRangeStart w:id="120"/>
      <w:r>
        <w:rPr>
          <w:noProof/>
          <w:lang w:eastAsia="en-GB"/>
        </w:rPr>
        <w:drawing>
          <wp:inline distT="0" distB="0" distL="0" distR="0" wp14:anchorId="2D3686B4" wp14:editId="27A70449">
            <wp:extent cx="5419725" cy="106949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32" cstate="print">
                      <a:extLst>
                        <a:ext uri="{28A0092B-C50C-407E-A947-70E740481C1C}">
                          <a14:useLocalDpi xmlns:a14="http://schemas.microsoft.com/office/drawing/2010/main" val="0"/>
                        </a:ext>
                      </a:extLst>
                    </a:blip>
                    <a:stretch>
                      <a:fillRect/>
                    </a:stretch>
                  </pic:blipFill>
                  <pic:spPr bwMode="auto">
                    <a:xfrm>
                      <a:off x="0" y="0"/>
                      <a:ext cx="5419725" cy="1069492"/>
                    </a:xfrm>
                    <a:prstGeom prst="rect">
                      <a:avLst/>
                    </a:prstGeom>
                    <a:noFill/>
                    <a:ln w="9525">
                      <a:noFill/>
                      <a:miter lim="800000"/>
                      <a:headEnd/>
                      <a:tailEnd/>
                    </a:ln>
                  </pic:spPr>
                </pic:pic>
              </a:graphicData>
            </a:graphic>
          </wp:inline>
        </w:drawing>
      </w:r>
      <w:commentRangeEnd w:id="120"/>
      <w:r w:rsidR="00DE3981">
        <w:rPr>
          <w:rStyle w:val="CommentReference"/>
        </w:rPr>
        <w:commentReference w:id="120"/>
      </w:r>
    </w:p>
    <w:p w14:paraId="6D1214B6" w14:textId="722A7528" w:rsidR="000D4BDA" w:rsidRDefault="00095151" w:rsidP="00095151">
      <w:pPr>
        <w:pStyle w:val="Caption"/>
      </w:pPr>
      <w:r>
        <w:t xml:space="preserve">Figure </w:t>
      </w:r>
      <w:fldSimple w:instr=" SEQ Figure \* ARABIC ">
        <w:r w:rsidR="00A75FB6">
          <w:rPr>
            <w:noProof/>
          </w:rPr>
          <w:t>5</w:t>
        </w:r>
      </w:fldSimple>
    </w:p>
    <w:p w14:paraId="2816D9C1" w14:textId="41031C4D" w:rsidR="00232EAC" w:rsidRDefault="00232EAC" w:rsidP="00232EAC">
      <w:r w:rsidRPr="00140307">
        <w:t xml:space="preserve">Each </w:t>
      </w:r>
      <w:r w:rsidR="00D80308">
        <w:t>HC</w:t>
      </w:r>
      <w:r>
        <w:t>-228S</w:t>
      </w:r>
      <w:r w:rsidRPr="00140307">
        <w:t xml:space="preserve"> </w:t>
      </w:r>
      <w:r>
        <w:t>Master Station</w:t>
      </w:r>
      <w:r w:rsidRPr="00140307">
        <w:t xml:space="preserve"> requires </w:t>
      </w:r>
      <w:r>
        <w:t>local isolation with verification as per the Electricity at Work Regulations 1989</w:t>
      </w:r>
      <w:r w:rsidRPr="00140307">
        <w:t>, returning to a</w:t>
      </w:r>
      <w:r>
        <w:t xml:space="preserve"> B6A </w:t>
      </w:r>
      <w:r w:rsidRPr="00140307">
        <w:t>breaker clearly marked “</w:t>
      </w:r>
      <w:r w:rsidRPr="00140307">
        <w:rPr>
          <w:b/>
          <w:bCs/>
        </w:rPr>
        <w:t>E</w:t>
      </w:r>
      <w:r>
        <w:rPr>
          <w:b/>
          <w:bCs/>
        </w:rPr>
        <w:t>MERGENCY VOICE COMMUNICATION SYSTEM.</w:t>
      </w:r>
      <w:r w:rsidRPr="00140307">
        <w:rPr>
          <w:b/>
          <w:bCs/>
        </w:rPr>
        <w:t xml:space="preserve"> DO NOT TURN OFF”</w:t>
      </w:r>
      <w:r w:rsidRPr="00140307">
        <w:t xml:space="preserve">. </w:t>
      </w:r>
      <w:r>
        <w:t xml:space="preserve"> </w:t>
      </w:r>
    </w:p>
    <w:p w14:paraId="4E7CC0E1" w14:textId="77777777" w:rsidR="000D4BDA" w:rsidRPr="00140307" w:rsidRDefault="00C40C92" w:rsidP="009D5AC5">
      <w:pPr>
        <w:pStyle w:val="Heading2"/>
      </w:pPr>
      <w:bookmarkStart w:id="121" w:name="_Toc110342031"/>
      <w:r>
        <w:t>Battery Information</w:t>
      </w:r>
      <w:bookmarkEnd w:id="121"/>
    </w:p>
    <w:p w14:paraId="23006177" w14:textId="51532E1F" w:rsidR="00140307" w:rsidRDefault="00140307" w:rsidP="00072CA8">
      <w:pPr>
        <w:spacing w:after="120"/>
      </w:pPr>
      <w:r w:rsidRPr="00004389">
        <w:t xml:space="preserve">In the event of mains failure </w:t>
      </w:r>
      <w:r w:rsidR="00FA16B3">
        <w:t>BS 5839-9:2021</w:t>
      </w:r>
      <w:r w:rsidRPr="00004389">
        <w:t>requires battery backup for 24 hours standby a</w:t>
      </w:r>
      <w:r w:rsidR="00A00DB3">
        <w:t>nd 3 hours operation thereafter.</w:t>
      </w:r>
    </w:p>
    <w:p w14:paraId="210A8EE6" w14:textId="6C86B89C" w:rsidR="000D4BDA" w:rsidRDefault="005A1BFA" w:rsidP="00072CA8">
      <w:pPr>
        <w:spacing w:after="120"/>
      </w:pPr>
      <w:r>
        <w:t>A</w:t>
      </w:r>
      <w:r w:rsidR="00D80308">
        <w:t>n</w:t>
      </w:r>
      <w:r w:rsidR="0065752E" w:rsidRPr="00004389">
        <w:t xml:space="preserve"> </w:t>
      </w:r>
      <w:r w:rsidR="00D80308">
        <w:t>HC</w:t>
      </w:r>
      <w:r w:rsidR="00AB4132">
        <w:t>-228</w:t>
      </w:r>
      <w:r w:rsidR="00232EAC">
        <w:t>S Master</w:t>
      </w:r>
      <w:r w:rsidR="00354A68">
        <w:t xml:space="preserve"> </w:t>
      </w:r>
      <w:r w:rsidR="00EE4F3D">
        <w:t>Station</w:t>
      </w:r>
      <w:r w:rsidR="0065752E" w:rsidRPr="00004389">
        <w:t xml:space="preserve"> require</w:t>
      </w:r>
      <w:r>
        <w:t>s</w:t>
      </w:r>
      <w:r w:rsidR="0065752E" w:rsidRPr="00004389">
        <w:t xml:space="preserve"> </w:t>
      </w:r>
      <w:r w:rsidR="0065752E" w:rsidRPr="00004389">
        <w:rPr>
          <w:b/>
        </w:rPr>
        <w:t>one number</w:t>
      </w:r>
      <w:r w:rsidR="0065752E" w:rsidRPr="00004389">
        <w:t xml:space="preserve"> 12V </w:t>
      </w:r>
      <w:r w:rsidR="00205ACA">
        <w:t>7</w:t>
      </w:r>
      <w:r w:rsidR="00EF51D1">
        <w:t>AH v</w:t>
      </w:r>
      <w:r w:rsidR="00D577F1">
        <w:t>alve</w:t>
      </w:r>
      <w:r w:rsidR="00EF51D1">
        <w:t xml:space="preserve"> regulated </w:t>
      </w:r>
      <w:r w:rsidR="00140307" w:rsidRPr="00004389">
        <w:t>sealed lead acid battery</w:t>
      </w:r>
      <w:r w:rsidR="00EF51D1">
        <w:t xml:space="preserve">. </w:t>
      </w:r>
      <w:r w:rsidR="00F11CFB" w:rsidRPr="00004389">
        <w:t xml:space="preserve"> The battery is not supplied with the </w:t>
      </w:r>
      <w:r w:rsidR="00D80308">
        <w:t>HC</w:t>
      </w:r>
      <w:r w:rsidR="00AB4132">
        <w:t xml:space="preserve">-228S </w:t>
      </w:r>
      <w:r w:rsidR="00354A68">
        <w:t xml:space="preserve">Master </w:t>
      </w:r>
      <w:r w:rsidR="00EE4F3D">
        <w:t>Station</w:t>
      </w:r>
      <w:r w:rsidR="00F11CFB" w:rsidRPr="00004389">
        <w:t>.</w:t>
      </w:r>
      <w:r w:rsidR="00976609">
        <w:t xml:space="preserve"> </w:t>
      </w:r>
      <w:proofErr w:type="spellStart"/>
      <w:r w:rsidR="00DE3981">
        <w:t>Haescomm</w:t>
      </w:r>
      <w:commentRangeStart w:id="122"/>
      <w:commentRangeEnd w:id="122"/>
      <w:proofErr w:type="spellEnd"/>
      <w:r w:rsidR="00DE3981">
        <w:rPr>
          <w:rStyle w:val="CommentReference"/>
        </w:rPr>
        <w:commentReference w:id="122"/>
      </w:r>
      <w:r w:rsidR="00005B07">
        <w:t xml:space="preserve"> </w:t>
      </w:r>
      <w:r w:rsidR="00976609">
        <w:t>recommend a Yuasa NP7-12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4"/>
        <w:gridCol w:w="7058"/>
      </w:tblGrid>
      <w:tr w:rsidR="009F66C2" w:rsidRPr="00FE658C" w14:paraId="03E015FF" w14:textId="77777777" w:rsidTr="00976609">
        <w:tc>
          <w:tcPr>
            <w:tcW w:w="729" w:type="pct"/>
            <w:vAlign w:val="center"/>
          </w:tcPr>
          <w:p w14:paraId="7BD7932F" w14:textId="77777777" w:rsidR="009F66C2" w:rsidRPr="00FE658C" w:rsidRDefault="003F69A9" w:rsidP="00177A35">
            <w:pPr>
              <w:jc w:val="center"/>
              <w:rPr>
                <w:sz w:val="22"/>
              </w:rPr>
            </w:pPr>
            <w:r>
              <w:rPr>
                <w:noProof/>
                <w:lang w:eastAsia="en-GB"/>
              </w:rPr>
              <w:drawing>
                <wp:anchor distT="0" distB="0" distL="114300" distR="114300" simplePos="0" relativeHeight="251652096" behindDoc="0" locked="0" layoutInCell="1" allowOverlap="1" wp14:anchorId="1A12E356" wp14:editId="61A817E8">
                  <wp:simplePos x="0" y="0"/>
                  <wp:positionH relativeFrom="column">
                    <wp:align>center</wp:align>
                  </wp:positionH>
                  <wp:positionV relativeFrom="paragraph">
                    <wp:posOffset>767080</wp:posOffset>
                  </wp:positionV>
                  <wp:extent cx="633730" cy="568960"/>
                  <wp:effectExtent l="19050" t="0" r="0" b="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6" cstate="print"/>
                          <a:srcRect/>
                          <a:stretch>
                            <a:fillRect/>
                          </a:stretch>
                        </pic:blipFill>
                        <pic:spPr bwMode="auto">
                          <a:xfrm>
                            <a:off x="0" y="0"/>
                            <a:ext cx="633730" cy="568960"/>
                          </a:xfrm>
                          <a:prstGeom prst="rect">
                            <a:avLst/>
                          </a:prstGeom>
                          <a:noFill/>
                          <a:ln w="9525">
                            <a:noFill/>
                            <a:miter lim="800000"/>
                            <a:headEnd/>
                            <a:tailEnd/>
                          </a:ln>
                        </pic:spPr>
                      </pic:pic>
                    </a:graphicData>
                  </a:graphic>
                </wp:anchor>
              </w:drawing>
            </w:r>
          </w:p>
        </w:tc>
        <w:tc>
          <w:tcPr>
            <w:tcW w:w="4271" w:type="pct"/>
          </w:tcPr>
          <w:p w14:paraId="18366072" w14:textId="77777777" w:rsidR="009F66C2" w:rsidRPr="00914666" w:rsidRDefault="009F66C2" w:rsidP="00177A35">
            <w:pPr>
              <w:rPr>
                <w:b/>
              </w:rPr>
            </w:pPr>
            <w:r w:rsidRPr="00914666">
              <w:rPr>
                <w:b/>
              </w:rPr>
              <w:t>Safety Information:</w:t>
            </w:r>
          </w:p>
          <w:p w14:paraId="791EBE51" w14:textId="77777777" w:rsidR="009F66C2" w:rsidRDefault="009F66C2" w:rsidP="00177A35">
            <w:r w:rsidRPr="00004389">
              <w:t xml:space="preserve">Sealed Lead </w:t>
            </w:r>
            <w:r>
              <w:t>A</w:t>
            </w:r>
            <w:r w:rsidRPr="00004389">
              <w:t>cid batteries contain sulphuric acid which can cause burns if exposed to the skin</w:t>
            </w:r>
            <w:r>
              <w:t>.  T</w:t>
            </w:r>
            <w:r w:rsidRPr="00004389">
              <w:t>he low internal res</w:t>
            </w:r>
            <w:r w:rsidR="00205ACA">
              <w:t>istance of these batteries mean</w:t>
            </w:r>
            <w:r w:rsidRPr="00004389">
              <w:t xml:space="preserve"> large currents will flow if they are accidentally </w:t>
            </w:r>
            <w:r w:rsidR="00AB1F0F" w:rsidRPr="00004389">
              <w:t>short-circuited</w:t>
            </w:r>
            <w:r>
              <w:t xml:space="preserve"> </w:t>
            </w:r>
            <w:r w:rsidRPr="00004389">
              <w:t>causing burns and a risk of fire</w:t>
            </w:r>
            <w:r>
              <w:t xml:space="preserve">.  </w:t>
            </w:r>
          </w:p>
          <w:p w14:paraId="2B781F84" w14:textId="77777777" w:rsidR="009F66C2" w:rsidRPr="006A4431" w:rsidRDefault="009F66C2" w:rsidP="00177A35">
            <w:pPr>
              <w:rPr>
                <w:i/>
              </w:rPr>
            </w:pPr>
            <w:r w:rsidRPr="006A4431">
              <w:rPr>
                <w:i/>
              </w:rPr>
              <w:t xml:space="preserve">Exercise caution when handling batteries. </w:t>
            </w:r>
          </w:p>
          <w:p w14:paraId="3A5DC89F" w14:textId="77777777" w:rsidR="009F66C2" w:rsidRPr="00004389" w:rsidRDefault="009F66C2" w:rsidP="00177A35"/>
          <w:p w14:paraId="3AE6420C" w14:textId="77777777" w:rsidR="009F66C2" w:rsidRPr="00914666" w:rsidRDefault="009F66C2" w:rsidP="00177A35">
            <w:pPr>
              <w:rPr>
                <w:b/>
              </w:rPr>
            </w:pPr>
            <w:r w:rsidRPr="00914666">
              <w:rPr>
                <w:b/>
              </w:rPr>
              <w:t>Power Up Procedure:</w:t>
            </w:r>
          </w:p>
          <w:p w14:paraId="2E80885F" w14:textId="77777777" w:rsidR="009F66C2" w:rsidRDefault="009F66C2" w:rsidP="00177A35">
            <w:r w:rsidRPr="00004389">
              <w:t>Always apply mains power before connecting batteries</w:t>
            </w:r>
            <w:r>
              <w:t xml:space="preserve">.  </w:t>
            </w:r>
            <w:r w:rsidR="00440B8B">
              <w:t>When connecting batteries, a</w:t>
            </w:r>
            <w:r w:rsidRPr="00004389">
              <w:t xml:space="preserve">lways connect the Positive (Red +) terminal first. </w:t>
            </w:r>
          </w:p>
          <w:p w14:paraId="13FC7F54" w14:textId="77777777" w:rsidR="009F66C2" w:rsidRPr="00004389" w:rsidRDefault="009F66C2" w:rsidP="00177A35"/>
          <w:p w14:paraId="58AD72AF" w14:textId="77777777" w:rsidR="009F66C2" w:rsidRPr="00914666" w:rsidRDefault="009F66C2" w:rsidP="00177A35">
            <w:pPr>
              <w:rPr>
                <w:b/>
              </w:rPr>
            </w:pPr>
            <w:r w:rsidRPr="00914666">
              <w:rPr>
                <w:b/>
              </w:rPr>
              <w:t>Power Down Procedure</w:t>
            </w:r>
          </w:p>
          <w:p w14:paraId="1115941F" w14:textId="77777777" w:rsidR="009F66C2" w:rsidRPr="00FE658C" w:rsidRDefault="009F66C2" w:rsidP="00177A35">
            <w:pPr>
              <w:rPr>
                <w:rFonts w:ascii="Arial" w:hAnsi="Arial" w:cs="Arial"/>
              </w:rPr>
            </w:pPr>
            <w:r w:rsidRPr="00004389">
              <w:lastRenderedPageBreak/>
              <w:t>Disconnect the batteries before removing the mains power</w:t>
            </w:r>
            <w:r>
              <w:t xml:space="preserve">.  </w:t>
            </w:r>
            <w:r w:rsidR="00440B8B">
              <w:t>When disconnecting batteries, a</w:t>
            </w:r>
            <w:r w:rsidRPr="00004389">
              <w:t xml:space="preserve">lways remove the </w:t>
            </w:r>
            <w:r w:rsidR="00440B8B">
              <w:t>N</w:t>
            </w:r>
            <w:r w:rsidRPr="00004389">
              <w:t>egative (Black –</w:t>
            </w:r>
            <w:r>
              <w:t>)</w:t>
            </w:r>
            <w:r w:rsidRPr="00004389">
              <w:t xml:space="preserve"> terminal</w:t>
            </w:r>
            <w:r>
              <w:t xml:space="preserve"> </w:t>
            </w:r>
            <w:r w:rsidRPr="00004389">
              <w:t>first.</w:t>
            </w:r>
          </w:p>
        </w:tc>
      </w:tr>
    </w:tbl>
    <w:p w14:paraId="46B89BF9" w14:textId="77777777" w:rsidR="000D4BDA" w:rsidRPr="00240F09" w:rsidRDefault="00F30809" w:rsidP="00B61DA7">
      <w:pPr>
        <w:pStyle w:val="Heading2"/>
      </w:pPr>
      <w:bookmarkStart w:id="123" w:name="_Toc397607415"/>
      <w:bookmarkStart w:id="124" w:name="_Toc397670476"/>
      <w:bookmarkStart w:id="125" w:name="_Toc397953358"/>
      <w:bookmarkStart w:id="126" w:name="_Ref397588692"/>
      <w:bookmarkStart w:id="127" w:name="_Toc110342032"/>
      <w:bookmarkEnd w:id="123"/>
      <w:bookmarkEnd w:id="124"/>
      <w:bookmarkEnd w:id="125"/>
      <w:r>
        <w:lastRenderedPageBreak/>
        <w:t>Outstation Connections</w:t>
      </w:r>
      <w:bookmarkEnd w:id="126"/>
      <w:bookmarkEnd w:id="127"/>
    </w:p>
    <w:p w14:paraId="33446C1C" w14:textId="07ED72E5" w:rsidR="00730670" w:rsidRDefault="00705B89" w:rsidP="00072CA8">
      <w:pPr>
        <w:spacing w:after="240"/>
      </w:pPr>
      <w:r>
        <w:t xml:space="preserve">The </w:t>
      </w:r>
      <w:r w:rsidR="00D80308">
        <w:t>HC</w:t>
      </w:r>
      <w:r w:rsidR="00AB4132">
        <w:t xml:space="preserve">-228S </w:t>
      </w:r>
      <w:r w:rsidR="00730670">
        <w:t>M</w:t>
      </w:r>
      <w:r w:rsidR="00FE658C" w:rsidRPr="00240F09">
        <w:t xml:space="preserve">aster </w:t>
      </w:r>
      <w:r w:rsidR="00EE4F3D">
        <w:t>Station</w:t>
      </w:r>
      <w:r w:rsidR="00730670">
        <w:t xml:space="preserve"> </w:t>
      </w:r>
      <w:r>
        <w:t xml:space="preserve">is equipped with at least one number Dual line card. One outstation per line output can be connected. If no outstation is connected to the line </w:t>
      </w:r>
      <w:r w:rsidR="00AB1F0F">
        <w:t>output,</w:t>
      </w:r>
      <w:r>
        <w:t xml:space="preserve"> then an end of line 10k</w:t>
      </w:r>
      <w:r>
        <w:rPr>
          <w:rFonts w:cs="Tahoma"/>
        </w:rPr>
        <w:t>Ω</w:t>
      </w:r>
      <w:r w:rsidR="00835030">
        <w:t xml:space="preserve"> resistor should be fitted. T</w:t>
      </w:r>
      <w:r>
        <w:t>he dipswitch located</w:t>
      </w:r>
      <w:r w:rsidR="00730670">
        <w:t xml:space="preserve"> </w:t>
      </w:r>
      <w:r w:rsidR="00835030">
        <w:t xml:space="preserve">on </w:t>
      </w:r>
      <w:r w:rsidR="00730670">
        <w:t>the rear of the</w:t>
      </w:r>
      <w:r w:rsidR="00835030">
        <w:t xml:space="preserve"> door mounted</w:t>
      </w:r>
      <w:r w:rsidR="00730670">
        <w:t xml:space="preserve"> Display PCB</w:t>
      </w:r>
      <w:r w:rsidR="00835030">
        <w:t xml:space="preserve"> is used for configuration see </w:t>
      </w:r>
      <w:r w:rsidR="007711BE">
        <w:fldChar w:fldCharType="begin"/>
      </w:r>
      <w:r w:rsidR="00835030">
        <w:instrText xml:space="preserve"> REF _Ref397588184 \r \h </w:instrText>
      </w:r>
      <w:r w:rsidR="007711BE">
        <w:fldChar w:fldCharType="separate"/>
      </w:r>
      <w:r w:rsidR="00A75FB6">
        <w:t>6.1</w:t>
      </w:r>
      <w:r w:rsidR="007711BE">
        <w:fldChar w:fldCharType="end"/>
      </w:r>
    </w:p>
    <w:p w14:paraId="4F7018CA" w14:textId="77777777" w:rsidR="009F66C2" w:rsidRDefault="007A5DCD" w:rsidP="00B61DA7">
      <w:r>
        <w:t xml:space="preserve">The following devices are </w:t>
      </w:r>
      <w:r w:rsidR="00AE683E" w:rsidRPr="00240F09">
        <w:t>avai</w:t>
      </w:r>
      <w:r w:rsidR="009F66C2">
        <w:t>l</w:t>
      </w:r>
      <w:r w:rsidR="00AE683E" w:rsidRPr="00240F09">
        <w:t>able</w:t>
      </w:r>
      <w:r w:rsidR="000D4BDA" w:rsidRPr="00240F09">
        <w:t xml:space="preserve"> on the system</w:t>
      </w:r>
      <w:r w:rsidR="009F66C2">
        <w:t>:</w:t>
      </w:r>
      <w:r w:rsidR="000D4BDA" w:rsidRPr="00240F09">
        <w:t xml:space="preserve"> </w:t>
      </w:r>
    </w:p>
    <w:p w14:paraId="1A73D666" w14:textId="77777777" w:rsidR="009F66C2" w:rsidRDefault="009F66C2" w:rsidP="00B61DA7">
      <w:pPr>
        <w:numPr>
          <w:ilvl w:val="0"/>
          <w:numId w:val="6"/>
        </w:numPr>
      </w:pPr>
      <w:r>
        <w:t>T</w:t>
      </w:r>
      <w:r w:rsidR="000D4BDA" w:rsidRPr="00240F09">
        <w:t>ype A (fixed phone)</w:t>
      </w:r>
    </w:p>
    <w:p w14:paraId="68F4D8CD" w14:textId="77777777" w:rsidR="009F66C2" w:rsidRDefault="009F66C2" w:rsidP="00B61DA7">
      <w:pPr>
        <w:numPr>
          <w:ilvl w:val="0"/>
          <w:numId w:val="6"/>
        </w:numPr>
      </w:pPr>
      <w:r>
        <w:t>T</w:t>
      </w:r>
      <w:r w:rsidR="000D4BDA" w:rsidRPr="00240F09">
        <w:t>ype B (hands-free refuge point)</w:t>
      </w:r>
    </w:p>
    <w:p w14:paraId="142E10D5" w14:textId="77777777" w:rsidR="009F66C2" w:rsidRDefault="009F66C2" w:rsidP="00B61DA7">
      <w:pPr>
        <w:numPr>
          <w:ilvl w:val="0"/>
          <w:numId w:val="6"/>
        </w:numPr>
      </w:pPr>
      <w:r>
        <w:t>T</w:t>
      </w:r>
      <w:r w:rsidR="00AE683E" w:rsidRPr="00240F09">
        <w:t xml:space="preserve">ype C “Combi” (combined Type A and </w:t>
      </w:r>
      <w:r>
        <w:t xml:space="preserve">Type </w:t>
      </w:r>
      <w:r w:rsidR="00AE683E" w:rsidRPr="00240F09">
        <w:t>B)</w:t>
      </w:r>
      <w:r w:rsidR="000D4BDA" w:rsidRPr="00240F09">
        <w:t xml:space="preserve"> </w:t>
      </w:r>
    </w:p>
    <w:p w14:paraId="4648857C" w14:textId="77777777" w:rsidR="000D4BDA" w:rsidRDefault="000D4BDA" w:rsidP="00B61DA7">
      <w:pPr>
        <w:numPr>
          <w:ilvl w:val="0"/>
          <w:numId w:val="6"/>
        </w:numPr>
      </w:pPr>
      <w:r w:rsidRPr="00240F09">
        <w:t>Jack p</w:t>
      </w:r>
      <w:r w:rsidR="007A5DCD">
        <w:t>oint</w:t>
      </w:r>
    </w:p>
    <w:p w14:paraId="6735B22C" w14:textId="77777777" w:rsidR="007A5DCD" w:rsidRDefault="007A5DCD" w:rsidP="00072CA8">
      <w:pPr>
        <w:numPr>
          <w:ilvl w:val="0"/>
          <w:numId w:val="6"/>
        </w:numPr>
        <w:spacing w:after="240"/>
      </w:pPr>
      <w:r>
        <w:t>“Assist Call” emergency assistance alarm system</w:t>
      </w:r>
    </w:p>
    <w:p w14:paraId="52BA1B1D" w14:textId="1AB26527" w:rsidR="007A5DCD" w:rsidRDefault="00AE683E" w:rsidP="00196F41">
      <w:pPr>
        <w:spacing w:after="240"/>
      </w:pPr>
      <w:r w:rsidRPr="00240F09">
        <w:t xml:space="preserve">For </w:t>
      </w:r>
      <w:r w:rsidR="007A5DCD">
        <w:t>T</w:t>
      </w:r>
      <w:r w:rsidRPr="00240F09">
        <w:t>ype A,</w:t>
      </w:r>
      <w:r w:rsidR="000D4BDA" w:rsidRPr="00240F09">
        <w:t xml:space="preserve"> </w:t>
      </w:r>
      <w:r w:rsidRPr="00240F09">
        <w:t xml:space="preserve">and </w:t>
      </w:r>
      <w:r w:rsidR="007A5DCD">
        <w:t xml:space="preserve">Type </w:t>
      </w:r>
      <w:r w:rsidRPr="00240F09">
        <w:t xml:space="preserve">C outstations the </w:t>
      </w:r>
      <w:bookmarkStart w:id="128" w:name="_Hlk104899963"/>
      <w:r w:rsidR="007A5DCD">
        <w:t>end-of-line</w:t>
      </w:r>
      <w:r w:rsidRPr="00240F09">
        <w:t xml:space="preserve"> 10k</w:t>
      </w:r>
      <w:r w:rsidR="007A5DCD">
        <w:rPr>
          <w:rFonts w:cs="Tahoma"/>
        </w:rPr>
        <w:t>Ω</w:t>
      </w:r>
      <w:r w:rsidR="00BC2FA1">
        <w:t xml:space="preserve"> resistor </w:t>
      </w:r>
      <w:bookmarkEnd w:id="128"/>
      <w:r w:rsidR="00E43926">
        <w:t>is not required</w:t>
      </w:r>
      <w:r w:rsidR="0073721A">
        <w:t xml:space="preserve"> as it is integral to the product. For Type B outstations the </w:t>
      </w:r>
      <w:r w:rsidR="0073721A" w:rsidRPr="0073721A">
        <w:t>end-of-line 10kΩ resistor</w:t>
      </w:r>
      <w:r w:rsidR="00E43926">
        <w:t xml:space="preserve"> </w:t>
      </w:r>
      <w:r w:rsidR="00BC2FA1">
        <w:t>should be removed from the accessory pack and</w:t>
      </w:r>
      <w:r w:rsidR="00FE658C" w:rsidRPr="00240F09">
        <w:t xml:space="preserve"> connected to the </w:t>
      </w:r>
      <w:r w:rsidR="007A5DCD">
        <w:t>end-of-line</w:t>
      </w:r>
      <w:r w:rsidR="00FE658C" w:rsidRPr="00240F09">
        <w:t xml:space="preserve"> terminal in the outstation</w:t>
      </w:r>
      <w:r w:rsidR="007A5DCD">
        <w:t xml:space="preserve">.  </w:t>
      </w:r>
    </w:p>
    <w:p w14:paraId="7C50577E" w14:textId="77777777" w:rsidR="000D4BDA" w:rsidRPr="00240F09" w:rsidRDefault="007A5DCD" w:rsidP="00196F41">
      <w:pPr>
        <w:spacing w:after="240"/>
      </w:pPr>
      <w:r>
        <w:t>F</w:t>
      </w:r>
      <w:r w:rsidR="000D4BDA" w:rsidRPr="00240F09">
        <w:t xml:space="preserve">or Jack points </w:t>
      </w:r>
      <w:r>
        <w:t xml:space="preserve">and the “Assist Call” system, </w:t>
      </w:r>
      <w:r w:rsidR="000D4BDA" w:rsidRPr="00240F09">
        <w:t xml:space="preserve">the </w:t>
      </w:r>
      <w:r>
        <w:t>end-of-line</w:t>
      </w:r>
      <w:r w:rsidR="000D4BDA" w:rsidRPr="00240F09">
        <w:t xml:space="preserve"> </w:t>
      </w:r>
      <w:r w:rsidRPr="00240F09">
        <w:t>10k</w:t>
      </w:r>
      <w:r>
        <w:rPr>
          <w:rFonts w:cs="Tahoma"/>
        </w:rPr>
        <w:t>Ω</w:t>
      </w:r>
      <w:r w:rsidRPr="00240F09">
        <w:t xml:space="preserve"> </w:t>
      </w:r>
      <w:r w:rsidR="00BC2FA1">
        <w:t>resistor should also be</w:t>
      </w:r>
      <w:r w:rsidR="000D4BDA" w:rsidRPr="00240F09">
        <w:t xml:space="preserve"> </w:t>
      </w:r>
      <w:r w:rsidR="00475D67">
        <w:t>rem</w:t>
      </w:r>
      <w:r w:rsidR="00852C7C">
        <w:t xml:space="preserve">oved from the accessory pack </w:t>
      </w:r>
      <w:r w:rsidR="00475D67">
        <w:t xml:space="preserve">and </w:t>
      </w:r>
      <w:r>
        <w:t xml:space="preserve">connected </w:t>
      </w:r>
      <w:r w:rsidR="000D4BDA" w:rsidRPr="00240F09">
        <w:t xml:space="preserve">to the last </w:t>
      </w:r>
      <w:r>
        <w:t xml:space="preserve">plate </w:t>
      </w:r>
      <w:r w:rsidR="000D4BDA" w:rsidRPr="00240F09">
        <w:t>on the system.</w:t>
      </w:r>
    </w:p>
    <w:p w14:paraId="0514D93A" w14:textId="440CD621" w:rsidR="0001280C" w:rsidRDefault="0001280C" w:rsidP="0001280C">
      <w:pPr>
        <w:pStyle w:val="Heading3"/>
        <w:keepLines/>
        <w:spacing w:before="240"/>
        <w:ind w:left="1288" w:hanging="1288"/>
      </w:pPr>
      <w:bookmarkStart w:id="129" w:name="_Toc488151137"/>
      <w:bookmarkStart w:id="130" w:name="_Toc110342033"/>
      <w:r>
        <w:t>Type A outstation</w:t>
      </w:r>
      <w:bookmarkEnd w:id="129"/>
      <w:bookmarkEnd w:id="130"/>
      <w:r>
        <w:t xml:space="preserve"> </w:t>
      </w:r>
    </w:p>
    <w:p w14:paraId="07435DFC" w14:textId="77777777" w:rsidR="00C34619" w:rsidRDefault="0001280C" w:rsidP="00C34619">
      <w:pPr>
        <w:keepNext/>
        <w:jc w:val="center"/>
      </w:pPr>
      <w:r>
        <w:rPr>
          <w:noProof/>
          <w:lang w:eastAsia="en-GB"/>
        </w:rPr>
        <w:drawing>
          <wp:inline distT="0" distB="0" distL="0" distR="0" wp14:anchorId="08AA0BEE" wp14:editId="0B253206">
            <wp:extent cx="1998637" cy="1800562"/>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a:picLocks noChangeAspect="1" noChangeArrowheads="1"/>
                    </pic:cNvPicPr>
                  </pic:nvPicPr>
                  <pic:blipFill>
                    <a:blip r:embed="rId33" cstate="print">
                      <a:extLst>
                        <a:ext uri="{28A0092B-C50C-407E-A947-70E740481C1C}">
                          <a14:useLocalDpi xmlns:a14="http://schemas.microsoft.com/office/drawing/2010/main" val="0"/>
                        </a:ext>
                      </a:extLst>
                    </a:blip>
                    <a:stretch>
                      <a:fillRect/>
                    </a:stretch>
                  </pic:blipFill>
                  <pic:spPr bwMode="auto">
                    <a:xfrm>
                      <a:off x="0" y="0"/>
                      <a:ext cx="1998637" cy="1800562"/>
                    </a:xfrm>
                    <a:prstGeom prst="rect">
                      <a:avLst/>
                    </a:prstGeom>
                    <a:noFill/>
                    <a:ln w="9525">
                      <a:noFill/>
                      <a:miter lim="800000"/>
                      <a:headEnd/>
                      <a:tailEnd/>
                    </a:ln>
                  </pic:spPr>
                </pic:pic>
              </a:graphicData>
            </a:graphic>
          </wp:inline>
        </w:drawing>
      </w:r>
    </w:p>
    <w:p w14:paraId="0BDE3AF9" w14:textId="2E820C55" w:rsidR="0001280C" w:rsidRDefault="00C34619" w:rsidP="00C34619">
      <w:pPr>
        <w:pStyle w:val="Caption"/>
        <w:jc w:val="center"/>
      </w:pPr>
      <w:r>
        <w:t xml:space="preserve">Figure </w:t>
      </w:r>
      <w:fldSimple w:instr=" SEQ Figure \* ARABIC ">
        <w:r w:rsidR="00A75FB6">
          <w:rPr>
            <w:noProof/>
          </w:rPr>
          <w:t>6</w:t>
        </w:r>
      </w:fldSimple>
    </w:p>
    <w:p w14:paraId="1279F3B9" w14:textId="6C7142E3" w:rsidR="0001280C" w:rsidRDefault="0001280C" w:rsidP="00196F41">
      <w:pPr>
        <w:jc w:val="center"/>
      </w:pPr>
      <w:r>
        <w:rPr>
          <w:noProof/>
          <w:lang w:eastAsia="en-GB"/>
        </w:rPr>
        <w:drawing>
          <wp:anchor distT="0" distB="0" distL="114300" distR="114300" simplePos="0" relativeHeight="251656192" behindDoc="0" locked="0" layoutInCell="1" allowOverlap="1" wp14:anchorId="385FDBC5" wp14:editId="507EF419">
            <wp:simplePos x="0" y="0"/>
            <wp:positionH relativeFrom="column">
              <wp:posOffset>-188595</wp:posOffset>
            </wp:positionH>
            <wp:positionV relativeFrom="paragraph">
              <wp:posOffset>92075</wp:posOffset>
            </wp:positionV>
            <wp:extent cx="342900" cy="307340"/>
            <wp:effectExtent l="19050" t="0" r="0" b="0"/>
            <wp:wrapSquare wrapText="bothSides"/>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16" cstate="print"/>
                    <a:srcRect/>
                    <a:stretch>
                      <a:fillRect/>
                    </a:stretch>
                  </pic:blipFill>
                  <pic:spPr bwMode="auto">
                    <a:xfrm>
                      <a:off x="0" y="0"/>
                      <a:ext cx="342900" cy="307340"/>
                    </a:xfrm>
                    <a:prstGeom prst="rect">
                      <a:avLst/>
                    </a:prstGeom>
                    <a:noFill/>
                    <a:ln w="9525">
                      <a:noFill/>
                      <a:miter lim="800000"/>
                      <a:headEnd/>
                      <a:tailEnd/>
                    </a:ln>
                  </pic:spPr>
                </pic:pic>
              </a:graphicData>
            </a:graphic>
          </wp:anchor>
        </w:drawing>
      </w:r>
      <w:r w:rsidRPr="00C04A6E">
        <w:rPr>
          <w:b/>
        </w:rPr>
        <w:t>Note:</w:t>
      </w:r>
      <w:r>
        <w:t xml:space="preserve"> The Earth screen should be sleeved and connected to the terminal block in the controller, and the earth stud in the Type A outstation. </w:t>
      </w:r>
    </w:p>
    <w:p w14:paraId="6B87AF2F" w14:textId="77777777" w:rsidR="0001280C" w:rsidRDefault="0001280C" w:rsidP="0001280C">
      <w:pPr>
        <w:pStyle w:val="Heading3"/>
        <w:keepLines/>
        <w:spacing w:before="240"/>
        <w:ind w:left="1288" w:hanging="1288"/>
      </w:pPr>
      <w:bookmarkStart w:id="131" w:name="_Toc397953361"/>
      <w:bookmarkStart w:id="132" w:name="_Toc397953362"/>
      <w:bookmarkStart w:id="133" w:name="_Toc397953363"/>
      <w:bookmarkStart w:id="134" w:name="_Toc488151138"/>
      <w:bookmarkStart w:id="135" w:name="_Toc110342034"/>
      <w:bookmarkEnd w:id="131"/>
      <w:bookmarkEnd w:id="132"/>
      <w:bookmarkEnd w:id="133"/>
      <w:r>
        <w:t>Type B outstation</w:t>
      </w:r>
      <w:bookmarkEnd w:id="134"/>
      <w:bookmarkEnd w:id="135"/>
    </w:p>
    <w:p w14:paraId="4F589A01" w14:textId="77777777" w:rsidR="0001280C" w:rsidRPr="00215C6B" w:rsidRDefault="0001280C" w:rsidP="0001280C"/>
    <w:p w14:paraId="61C7E25E" w14:textId="77777777" w:rsidR="00B419EA" w:rsidRDefault="0001280C" w:rsidP="00B419EA">
      <w:pPr>
        <w:keepNext/>
        <w:jc w:val="center"/>
      </w:pPr>
      <w:r>
        <w:rPr>
          <w:noProof/>
          <w:lang w:eastAsia="en-GB"/>
        </w:rPr>
        <w:lastRenderedPageBreak/>
        <w:drawing>
          <wp:inline distT="0" distB="0" distL="0" distR="0" wp14:anchorId="316753A0" wp14:editId="5CE312E4">
            <wp:extent cx="1862672" cy="2397375"/>
            <wp:effectExtent l="0" t="0" r="0" b="0"/>
            <wp:docPr id="13"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46"/>
                    <pic:cNvPicPr>
                      <a:picLocks noChangeAspect="1" noChangeArrowheads="1"/>
                    </pic:cNvPicPr>
                  </pic:nvPicPr>
                  <pic:blipFill>
                    <a:blip r:embed="rId34" cstate="print">
                      <a:extLst>
                        <a:ext uri="{28A0092B-C50C-407E-A947-70E740481C1C}">
                          <a14:useLocalDpi xmlns:a14="http://schemas.microsoft.com/office/drawing/2010/main" val="0"/>
                        </a:ext>
                      </a:extLst>
                    </a:blip>
                    <a:stretch>
                      <a:fillRect/>
                    </a:stretch>
                  </pic:blipFill>
                  <pic:spPr bwMode="auto">
                    <a:xfrm>
                      <a:off x="0" y="0"/>
                      <a:ext cx="1862672" cy="2397375"/>
                    </a:xfrm>
                    <a:prstGeom prst="rect">
                      <a:avLst/>
                    </a:prstGeom>
                    <a:noFill/>
                    <a:ln w="9525">
                      <a:noFill/>
                      <a:miter lim="800000"/>
                      <a:headEnd/>
                      <a:tailEnd/>
                    </a:ln>
                  </pic:spPr>
                </pic:pic>
              </a:graphicData>
            </a:graphic>
          </wp:inline>
        </w:drawing>
      </w:r>
    </w:p>
    <w:p w14:paraId="151902FD" w14:textId="6511FFA9" w:rsidR="0001280C" w:rsidRDefault="00B419EA" w:rsidP="00B419EA">
      <w:pPr>
        <w:pStyle w:val="Caption"/>
        <w:jc w:val="center"/>
      </w:pPr>
      <w:r>
        <w:t xml:space="preserve">Figure </w:t>
      </w:r>
      <w:fldSimple w:instr=" SEQ Figure \* ARABIC ">
        <w:r w:rsidR="00A75FB6">
          <w:rPr>
            <w:noProof/>
          </w:rPr>
          <w:t>7</w:t>
        </w:r>
      </w:fldSimple>
    </w:p>
    <w:p w14:paraId="7B946997" w14:textId="77777777" w:rsidR="0001280C" w:rsidRDefault="0001280C" w:rsidP="0001280C"/>
    <w:p w14:paraId="4E2F0BDE" w14:textId="2CFCC292" w:rsidR="0001280C" w:rsidRDefault="0001280C" w:rsidP="00196F41">
      <w:pPr>
        <w:spacing w:after="240"/>
      </w:pPr>
      <w:bookmarkStart w:id="136" w:name="_Toc397607419"/>
      <w:bookmarkStart w:id="137" w:name="_Toc397670480"/>
      <w:bookmarkEnd w:id="136"/>
      <w:bookmarkEnd w:id="137"/>
      <w:r>
        <w:rPr>
          <w:noProof/>
          <w:lang w:eastAsia="en-GB"/>
        </w:rPr>
        <w:drawing>
          <wp:anchor distT="0" distB="0" distL="114300" distR="114300" simplePos="0" relativeHeight="251657216" behindDoc="0" locked="0" layoutInCell="1" allowOverlap="1" wp14:anchorId="6D48F30A" wp14:editId="22A0B9A6">
            <wp:simplePos x="0" y="0"/>
            <wp:positionH relativeFrom="column">
              <wp:posOffset>-188595</wp:posOffset>
            </wp:positionH>
            <wp:positionV relativeFrom="paragraph">
              <wp:posOffset>33020</wp:posOffset>
            </wp:positionV>
            <wp:extent cx="342900" cy="307340"/>
            <wp:effectExtent l="19050" t="0" r="0" b="0"/>
            <wp:wrapSquare wrapText="bothSides"/>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31" cstate="print"/>
                    <a:srcRect/>
                    <a:stretch>
                      <a:fillRect/>
                    </a:stretch>
                  </pic:blipFill>
                  <pic:spPr bwMode="auto">
                    <a:xfrm>
                      <a:off x="0" y="0"/>
                      <a:ext cx="342900" cy="307340"/>
                    </a:xfrm>
                    <a:prstGeom prst="rect">
                      <a:avLst/>
                    </a:prstGeom>
                    <a:noFill/>
                    <a:ln w="9525">
                      <a:noFill/>
                      <a:miter lim="800000"/>
                      <a:headEnd/>
                      <a:tailEnd/>
                    </a:ln>
                  </pic:spPr>
                </pic:pic>
              </a:graphicData>
            </a:graphic>
          </wp:anchor>
        </w:drawing>
      </w:r>
      <w:r w:rsidRPr="00C04A6E">
        <w:rPr>
          <w:b/>
        </w:rPr>
        <w:t>Note:</w:t>
      </w:r>
      <w:r>
        <w:t xml:space="preserve"> The Earth screen should be sleeved and connected to the terminal block in the controller, and the earth connection in the metal back box (if a plastic back-box is used cut the earth back and insulate at the outstation</w:t>
      </w:r>
      <w:r w:rsidR="004B3A71">
        <w:t>.</w:t>
      </w:r>
      <w:r w:rsidR="00255A0A">
        <w:t>)</w:t>
      </w:r>
    </w:p>
    <w:p w14:paraId="3084C41D" w14:textId="77777777" w:rsidR="0001280C" w:rsidRDefault="0001280C" w:rsidP="0001280C">
      <w:pPr>
        <w:pStyle w:val="Heading3"/>
        <w:keepLines/>
        <w:spacing w:before="240"/>
        <w:ind w:left="1288" w:hanging="1288"/>
      </w:pPr>
      <w:bookmarkStart w:id="138" w:name="_Toc488151139"/>
      <w:bookmarkStart w:id="139" w:name="_Toc110342035"/>
      <w:r>
        <w:t>ACA Accessible Toilet Kit</w:t>
      </w:r>
      <w:bookmarkEnd w:id="138"/>
      <w:bookmarkEnd w:id="139"/>
      <w:r>
        <w:t xml:space="preserve"> </w:t>
      </w:r>
    </w:p>
    <w:p w14:paraId="706449AD" w14:textId="77777777" w:rsidR="0001280C" w:rsidRPr="00215C6B" w:rsidRDefault="0001280C" w:rsidP="0001280C"/>
    <w:p w14:paraId="218273A6" w14:textId="77777777" w:rsidR="009B77AF" w:rsidRDefault="0001280C" w:rsidP="009B77AF">
      <w:pPr>
        <w:keepNext/>
      </w:pPr>
      <w:r>
        <w:rPr>
          <w:noProof/>
          <w:lang w:eastAsia="en-GB"/>
        </w:rPr>
        <w:drawing>
          <wp:inline distT="0" distB="0" distL="0" distR="0" wp14:anchorId="0AFEE841" wp14:editId="7020BC02">
            <wp:extent cx="5278120" cy="1447165"/>
            <wp:effectExtent l="19050" t="0" r="0" b="0"/>
            <wp:docPr id="226" name="Picture 225" descr="ViAC_ACA Wir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AC_ACA Wiring.png"/>
                    <pic:cNvPicPr/>
                  </pic:nvPicPr>
                  <pic:blipFill>
                    <a:blip r:embed="rId35" cstate="print"/>
                    <a:stretch>
                      <a:fillRect/>
                    </a:stretch>
                  </pic:blipFill>
                  <pic:spPr>
                    <a:xfrm>
                      <a:off x="0" y="0"/>
                      <a:ext cx="5278120" cy="1447165"/>
                    </a:xfrm>
                    <a:prstGeom prst="rect">
                      <a:avLst/>
                    </a:prstGeom>
                  </pic:spPr>
                </pic:pic>
              </a:graphicData>
            </a:graphic>
          </wp:inline>
        </w:drawing>
      </w:r>
    </w:p>
    <w:p w14:paraId="526B5414" w14:textId="2A97FEFC" w:rsidR="0001280C" w:rsidRDefault="009B77AF" w:rsidP="009B77AF">
      <w:pPr>
        <w:pStyle w:val="Caption"/>
        <w:rPr>
          <w:noProof/>
          <w:lang w:eastAsia="en-GB"/>
        </w:rPr>
      </w:pPr>
      <w:r>
        <w:t xml:space="preserve">Figure </w:t>
      </w:r>
      <w:fldSimple w:instr=" SEQ Figure \* ARABIC ">
        <w:r w:rsidR="00A75FB6">
          <w:rPr>
            <w:noProof/>
          </w:rPr>
          <w:t>8</w:t>
        </w:r>
      </w:fldSimple>
    </w:p>
    <w:p w14:paraId="6A151DAF" w14:textId="684D3734" w:rsidR="0001280C" w:rsidRDefault="0001280C" w:rsidP="00196F41">
      <w:pPr>
        <w:spacing w:after="240"/>
      </w:pPr>
      <w:r>
        <w:rPr>
          <w:lang w:eastAsia="en-GB"/>
        </w:rPr>
        <w:t>The ACA kit comprises an Over door Indicator, a pull cord and a cancel plate and they can be wired in any order, the above is typically as installed, and runs Overdoor Plate, ceiling Pull and then the Cancel plate, the EOL resistor goes in the free terminals of the last plate.</w:t>
      </w:r>
    </w:p>
    <w:p w14:paraId="27D1379E" w14:textId="77777777" w:rsidR="000D4BDA" w:rsidRPr="00C81BBB" w:rsidRDefault="000D4BDA" w:rsidP="003B2336">
      <w:pPr>
        <w:pStyle w:val="Heading2"/>
      </w:pPr>
      <w:bookmarkStart w:id="140" w:name="_Toc110342036"/>
      <w:r w:rsidRPr="00C81BBB">
        <w:t>Auxiliary Connections</w:t>
      </w:r>
      <w:bookmarkEnd w:id="140"/>
    </w:p>
    <w:p w14:paraId="204F610C" w14:textId="4F8D5F28" w:rsidR="000D4BDA" w:rsidRPr="009C48DA" w:rsidRDefault="00240F09" w:rsidP="00065DA5">
      <w:r w:rsidRPr="009C48DA">
        <w:t xml:space="preserve">The </w:t>
      </w:r>
      <w:r w:rsidR="00D80308">
        <w:t>HC</w:t>
      </w:r>
      <w:r w:rsidR="00AB4132">
        <w:t xml:space="preserve">-228S </w:t>
      </w:r>
      <w:r w:rsidR="007A5DCD">
        <w:t>M</w:t>
      </w:r>
      <w:r w:rsidRPr="009C48DA">
        <w:t xml:space="preserve">aster </w:t>
      </w:r>
      <w:r w:rsidR="00EE4F3D">
        <w:t>Station</w:t>
      </w:r>
      <w:r w:rsidR="007A5DCD">
        <w:t xml:space="preserve"> </w:t>
      </w:r>
      <w:r w:rsidR="000D4BDA" w:rsidRPr="009C48DA">
        <w:t>has three auxiliary connections</w:t>
      </w:r>
      <w:r w:rsidR="00475D67">
        <w:t>:</w:t>
      </w:r>
    </w:p>
    <w:p w14:paraId="204AC920" w14:textId="72B43220" w:rsidR="000D4BDA" w:rsidRDefault="00E3697D" w:rsidP="00B61DA7">
      <w:pPr>
        <w:jc w:val="center"/>
      </w:pPr>
      <w:r>
        <w:rPr>
          <w:noProof/>
        </w:rPr>
        <mc:AlternateContent>
          <mc:Choice Requires="wps">
            <w:drawing>
              <wp:anchor distT="0" distB="0" distL="114300" distR="114300" simplePos="0" relativeHeight="251658240" behindDoc="0" locked="0" layoutInCell="1" allowOverlap="1" wp14:anchorId="2DCF665A" wp14:editId="07BCD7EC">
                <wp:simplePos x="0" y="0"/>
                <wp:positionH relativeFrom="column">
                  <wp:posOffset>3543300</wp:posOffset>
                </wp:positionH>
                <wp:positionV relativeFrom="paragraph">
                  <wp:posOffset>1308100</wp:posOffset>
                </wp:positionV>
                <wp:extent cx="1722120" cy="295275"/>
                <wp:effectExtent l="0" t="0" r="0" b="0"/>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2120" cy="295275"/>
                        </a:xfrm>
                        <a:prstGeom prst="rect">
                          <a:avLst/>
                        </a:prstGeom>
                        <a:solidFill>
                          <a:prstClr val="white"/>
                        </a:solidFill>
                        <a:ln>
                          <a:noFill/>
                        </a:ln>
                      </wps:spPr>
                      <wps:txbx>
                        <w:txbxContent>
                          <w:p w14:paraId="2421E3B7" w14:textId="39D01B5B" w:rsidR="009B77AF" w:rsidRPr="001E0FA8" w:rsidRDefault="009B77AF" w:rsidP="009B77AF">
                            <w:pPr>
                              <w:pStyle w:val="Caption"/>
                              <w:rPr>
                                <w:rFonts w:ascii="Tahoma" w:hAnsi="Tahoma" w:cs="Times New Roman"/>
                                <w:noProof/>
                                <w:sz w:val="18"/>
                                <w:szCs w:val="24"/>
                              </w:rPr>
                            </w:pPr>
                            <w:r>
                              <w:t xml:space="preserve">Figure </w:t>
                            </w:r>
                            <w:fldSimple w:instr=" SEQ Figure \* ARABIC ">
                              <w:r w:rsidR="00807736">
                                <w:rPr>
                                  <w:noProof/>
                                </w:rPr>
                                <w:t>9</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2DCF665A" id="_x0000_t202" coordsize="21600,21600" o:spt="202" path="m,l,21600r21600,l21600,xe">
                <v:stroke joinstyle="miter"/>
                <v:path gradientshapeok="t" o:connecttype="rect"/>
              </v:shapetype>
              <v:shape id="Text Box 30" o:spid="_x0000_s1029" type="#_x0000_t202" style="position:absolute;left:0;text-align:left;margin-left:279pt;margin-top:103pt;width:135.6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" stroked="f">
                <v:textbox style="mso-fit-shape-to-text:t" inset="0,0,0,0">
                  <w:txbxContent>
                    <w:p w14:paraId="2421E3B7" w14:textId="39D01B5B" w:rsidR="009B77AF" w:rsidRPr="001E0FA8" w:rsidRDefault="009B77AF" w:rsidP="009B77AF">
                      <w:pPr>
                        <w:pStyle w:val="Caption"/>
                        <w:rPr>
                          <w:rFonts w:ascii="Tahoma" w:hAnsi="Tahoma" w:cs="Times New Roman"/>
                          <w:noProof/>
                          <w:sz w:val="18"/>
                          <w:szCs w:val="24"/>
                        </w:rPr>
                      </w:pPr>
                      <w:r>
                        <w:t xml:space="preserve">Figure </w:t>
                      </w:r>
                      <w:r w:rsidR="00A75FB6">
                        <w:fldChar w:fldCharType="begin"/>
                      </w:r>
                      <w:r w:rsidR="00A75FB6">
                        <w:instrText xml:space="preserve"> SEQ Figure \* ARABIC </w:instrText>
                      </w:r>
                      <w:r w:rsidR="00A75FB6">
                        <w:fldChar w:fldCharType="separate"/>
                      </w:r>
                      <w:r w:rsidR="00807736">
                        <w:rPr>
                          <w:noProof/>
                        </w:rPr>
                        <w:t>9</w:t>
                      </w:r>
                      <w:r w:rsidR="00A75FB6">
                        <w:rPr>
                          <w:noProof/>
                        </w:rPr>
                        <w:fldChar w:fldCharType="end"/>
                      </w:r>
                    </w:p>
                  </w:txbxContent>
                </v:textbox>
                <w10:wrap type="square"/>
              </v:shape>
            </w:pict>
          </mc:Fallback>
        </mc:AlternateContent>
      </w:r>
      <w:r w:rsidR="003F69A9">
        <w:rPr>
          <w:noProof/>
          <w:lang w:eastAsia="en-GB"/>
        </w:rPr>
        <w:drawing>
          <wp:anchor distT="0" distB="0" distL="114300" distR="114300" simplePos="0" relativeHeight="251655168" behindDoc="0" locked="0" layoutInCell="1" allowOverlap="1" wp14:anchorId="32D993FC" wp14:editId="600EFCBE">
            <wp:simplePos x="0" y="0"/>
            <wp:positionH relativeFrom="column">
              <wp:posOffset>3543300</wp:posOffset>
            </wp:positionH>
            <wp:positionV relativeFrom="paragraph">
              <wp:posOffset>31750</wp:posOffset>
            </wp:positionV>
            <wp:extent cx="1722120" cy="1219200"/>
            <wp:effectExtent l="19050" t="0" r="0" b="0"/>
            <wp:wrapSquare wrapText="bothSides"/>
            <wp:docPr id="48" name="Picture 48" descr="aux conta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aux contacts"/>
                    <pic:cNvPicPr>
                      <a:picLocks noChangeAspect="1" noChangeArrowheads="1"/>
                    </pic:cNvPicPr>
                  </pic:nvPicPr>
                  <pic:blipFill>
                    <a:blip r:embed="rId36" cstate="print"/>
                    <a:srcRect/>
                    <a:stretch>
                      <a:fillRect/>
                    </a:stretch>
                  </pic:blipFill>
                  <pic:spPr bwMode="auto">
                    <a:xfrm>
                      <a:off x="0" y="0"/>
                      <a:ext cx="1722120" cy="1219200"/>
                    </a:xfrm>
                    <a:prstGeom prst="rect">
                      <a:avLst/>
                    </a:prstGeom>
                    <a:noFill/>
                    <a:ln w="9525">
                      <a:noFill/>
                      <a:miter lim="800000"/>
                      <a:headEnd/>
                      <a:tailEnd/>
                    </a:ln>
                  </pic:spPr>
                </pic:pic>
              </a:graphicData>
            </a:graphic>
          </wp:anchor>
        </w:drawing>
      </w:r>
    </w:p>
    <w:p w14:paraId="70129A34" w14:textId="77777777" w:rsidR="00C9527F" w:rsidRDefault="00C9527F" w:rsidP="006F4CAF">
      <w:pPr>
        <w:spacing w:after="240"/>
      </w:pPr>
      <w:r w:rsidRPr="009C48DA">
        <w:rPr>
          <w:b/>
          <w:bCs/>
        </w:rPr>
        <w:t>Fault</w:t>
      </w:r>
      <w:r w:rsidRPr="009C48DA">
        <w:t xml:space="preserve"> is a normally closed volt free relay (30V DC 1A) which OPENS on any fault, including loss of power.</w:t>
      </w:r>
    </w:p>
    <w:p w14:paraId="246F7D1C" w14:textId="29AEDE61" w:rsidR="000D4BDA" w:rsidRDefault="000D4BDA" w:rsidP="006F4CAF">
      <w:pPr>
        <w:spacing w:after="240"/>
      </w:pPr>
      <w:r w:rsidRPr="009C48DA">
        <w:rPr>
          <w:b/>
          <w:bCs/>
        </w:rPr>
        <w:t>In Use</w:t>
      </w:r>
      <w:r w:rsidRPr="009C48DA">
        <w:t xml:space="preserve"> is a normally open volt free relay (30V DC 1A) connection which closes when any outstation is operated</w:t>
      </w:r>
      <w:r w:rsidR="002F711A">
        <w:t>, see</w:t>
      </w:r>
      <w:r w:rsidR="00F31EB3">
        <w:t xml:space="preserve"> Remote Signal Display section </w:t>
      </w:r>
      <w:r w:rsidR="007711BE">
        <w:fldChar w:fldCharType="begin"/>
      </w:r>
      <w:r w:rsidR="00F31EB3">
        <w:instrText xml:space="preserve"> REF _Ref465948010 \r \h </w:instrText>
      </w:r>
      <w:r w:rsidR="007711BE">
        <w:fldChar w:fldCharType="separate"/>
      </w:r>
      <w:r w:rsidR="00A75FB6">
        <w:t>7.5</w:t>
      </w:r>
      <w:r w:rsidR="007711BE">
        <w:fldChar w:fldCharType="end"/>
      </w:r>
      <w:r w:rsidR="002F711A">
        <w:t xml:space="preserve"> switch settings for further information.</w:t>
      </w:r>
    </w:p>
    <w:p w14:paraId="247735AC" w14:textId="495DC7EC" w:rsidR="000D4BDA" w:rsidRDefault="007A5DCD" w:rsidP="006F4CAF">
      <w:pPr>
        <w:spacing w:after="240"/>
      </w:pPr>
      <w:r w:rsidRPr="00B61DA7">
        <w:rPr>
          <w:b/>
        </w:rPr>
        <w:t>Enable</w:t>
      </w:r>
      <w:r>
        <w:rPr>
          <w:b/>
        </w:rPr>
        <w:t xml:space="preserve"> </w:t>
      </w:r>
      <w:r w:rsidR="000D4BDA" w:rsidRPr="007A5DCD">
        <w:t xml:space="preserve">is a normally CLOSED </w:t>
      </w:r>
      <w:r w:rsidR="00AB1F0F" w:rsidRPr="007A5DCD">
        <w:t>input</w:t>
      </w:r>
      <w:r w:rsidR="00AB1F0F">
        <w:t xml:space="preserve"> and</w:t>
      </w:r>
      <w:r w:rsidR="000D4BDA" w:rsidRPr="007A5DCD">
        <w:t xml:space="preserve"> is required to operate the </w:t>
      </w:r>
      <w:r w:rsidR="00AB1F0F" w:rsidRPr="007A5DCD">
        <w:t>system</w:t>
      </w:r>
      <w:r w:rsidR="00AB1F0F">
        <w:t xml:space="preserve">, this is often connected to the fire alarm system. </w:t>
      </w:r>
      <w:r w:rsidR="00F4342F">
        <w:t xml:space="preserve"> I</w:t>
      </w:r>
      <w:r w:rsidR="000D4BDA" w:rsidRPr="007A5DCD">
        <w:t>f Jumper J</w:t>
      </w:r>
      <w:r w:rsidR="00670342">
        <w:t>9</w:t>
      </w:r>
      <w:r w:rsidR="000D4BDA" w:rsidRPr="007A5DCD">
        <w:t xml:space="preserve"> is in place</w:t>
      </w:r>
      <w:r w:rsidR="00F4342F">
        <w:t>,</w:t>
      </w:r>
      <w:r w:rsidR="000D4BDA" w:rsidRPr="007A5DCD">
        <w:t xml:space="preserve"> then no connection is required at the terminals.</w:t>
      </w:r>
      <w:r w:rsidR="006F5581" w:rsidRPr="007A5DCD">
        <w:t xml:space="preserve"> This function only disables Type B outstations</w:t>
      </w:r>
      <w:r w:rsidR="00F4342F">
        <w:t>,</w:t>
      </w:r>
      <w:r w:rsidR="006F5581" w:rsidRPr="007A5DCD">
        <w:t xml:space="preserve"> with </w:t>
      </w:r>
      <w:r w:rsidR="00F4342F">
        <w:t>T</w:t>
      </w:r>
      <w:r w:rsidR="006F5581" w:rsidRPr="007A5DCD">
        <w:t xml:space="preserve">ype A </w:t>
      </w:r>
      <w:r w:rsidR="002A45A5">
        <w:t xml:space="preserve">outstations </w:t>
      </w:r>
      <w:r w:rsidR="006F5581" w:rsidRPr="007A5DCD">
        <w:t xml:space="preserve">and </w:t>
      </w:r>
      <w:r w:rsidR="00F4342F">
        <w:t xml:space="preserve">“Assist Call” </w:t>
      </w:r>
      <w:r w:rsidR="006F5581" w:rsidRPr="007A5DCD">
        <w:t>em</w:t>
      </w:r>
      <w:r w:rsidR="00CC6EC5" w:rsidRPr="007A5DCD">
        <w:t>ergency assist</w:t>
      </w:r>
      <w:r w:rsidR="00F4342F">
        <w:t>ance alarm</w:t>
      </w:r>
      <w:r w:rsidR="00CC6EC5" w:rsidRPr="007A5DCD">
        <w:t xml:space="preserve"> systems continuing</w:t>
      </w:r>
      <w:r w:rsidR="006F5581" w:rsidRPr="00B12A9F">
        <w:t xml:space="preserve"> to operate.</w:t>
      </w:r>
      <w:r w:rsidR="00D91464" w:rsidRPr="00D91464">
        <w:t xml:space="preserve"> </w:t>
      </w:r>
      <w:r w:rsidR="00D91464">
        <w:t xml:space="preserve">Calls from Type B outstations automatically “time out” after approximately 30 minutes. </w:t>
      </w:r>
      <w:r w:rsidR="00CC6EC5" w:rsidRPr="00EE4F3D">
        <w:t xml:space="preserve"> </w:t>
      </w:r>
      <w:r w:rsidR="00F4342F">
        <w:t xml:space="preserve">It is </w:t>
      </w:r>
      <w:r w:rsidR="00CC6EC5" w:rsidRPr="007A5DCD">
        <w:t>advise</w:t>
      </w:r>
      <w:r w:rsidR="00F4342F">
        <w:t xml:space="preserve">d that this feature is not used </w:t>
      </w:r>
      <w:r w:rsidR="00CC6EC5" w:rsidRPr="007A5DCD">
        <w:t xml:space="preserve">as the system </w:t>
      </w:r>
      <w:r w:rsidR="00AB1F0F" w:rsidRPr="00B12A9F">
        <w:t>should always be available,</w:t>
      </w:r>
      <w:r w:rsidR="00CC6EC5" w:rsidRPr="007A5DCD">
        <w:t xml:space="preserve"> not just during an evacuation.</w:t>
      </w:r>
      <w:r w:rsidR="00F31EB3">
        <w:t xml:space="preserve"> </w:t>
      </w:r>
      <w:bookmarkStart w:id="141" w:name="_Hlk15991735"/>
      <w:r w:rsidR="00F31EB3">
        <w:t xml:space="preserve">If the feature is </w:t>
      </w:r>
      <w:r w:rsidR="00AB1F0F">
        <w:t>used,</w:t>
      </w:r>
      <w:r w:rsidR="00F31EB3">
        <w:t xml:space="preserve"> then the mode LED illuminates yellow after 30 seconds to show that the system is disabled.</w:t>
      </w:r>
      <w:bookmarkEnd w:id="141"/>
    </w:p>
    <w:p w14:paraId="5E0353B8" w14:textId="77777777" w:rsidR="00670342" w:rsidRPr="007A5DCD" w:rsidRDefault="00670342" w:rsidP="006F4CAF">
      <w:pPr>
        <w:spacing w:before="240" w:after="240"/>
      </w:pPr>
      <w:bookmarkStart w:id="142" w:name="_Hlk15989945"/>
      <w:r>
        <w:lastRenderedPageBreak/>
        <w:t xml:space="preserve">Note. If the system is </w:t>
      </w:r>
      <w:r w:rsidR="00D91464">
        <w:t>disabled,</w:t>
      </w:r>
      <w:r>
        <w:t xml:space="preserve"> the master station can still make outgoing calls</w:t>
      </w:r>
      <w:bookmarkEnd w:id="142"/>
      <w:r>
        <w:t>.</w:t>
      </w:r>
    </w:p>
    <w:p w14:paraId="2A51574B" w14:textId="77777777" w:rsidR="000D4BDA" w:rsidRPr="00DD3302" w:rsidRDefault="00DD3302" w:rsidP="003B2336">
      <w:pPr>
        <w:pStyle w:val="Heading2"/>
      </w:pPr>
      <w:bookmarkStart w:id="143" w:name="_Ref397588273"/>
      <w:bookmarkStart w:id="144" w:name="_Toc110342037"/>
      <w:r w:rsidRPr="00DD3302">
        <w:t xml:space="preserve">Powering </w:t>
      </w:r>
      <w:r w:rsidR="00B32AE9">
        <w:t>u</w:t>
      </w:r>
      <w:r w:rsidRPr="00DD3302">
        <w:t>p</w:t>
      </w:r>
      <w:r w:rsidR="00B32AE9">
        <w:t xml:space="preserve"> procedure</w:t>
      </w:r>
      <w:bookmarkEnd w:id="143"/>
      <w:bookmarkEnd w:id="144"/>
    </w:p>
    <w:p w14:paraId="31989E1D" w14:textId="765BBDB5" w:rsidR="00B32AE9" w:rsidRDefault="00B32AE9" w:rsidP="00B61DA7">
      <w:r>
        <w:t xml:space="preserve">To power up the </w:t>
      </w:r>
      <w:r w:rsidR="00D80308">
        <w:t>HC</w:t>
      </w:r>
      <w:r w:rsidR="00AB4132">
        <w:t xml:space="preserve">-228S </w:t>
      </w:r>
      <w:r w:rsidR="0083046E">
        <w:t xml:space="preserve">Master </w:t>
      </w:r>
      <w:r w:rsidR="00EE4F3D">
        <w:t>Station</w:t>
      </w:r>
      <w:r w:rsidR="0083046E">
        <w:t xml:space="preserve">, carefully check all internal wiring before applying mains power to the </w:t>
      </w:r>
      <w:r w:rsidR="00D80308">
        <w:t>HC</w:t>
      </w:r>
      <w:r w:rsidR="00AB4132">
        <w:t xml:space="preserve">-228S </w:t>
      </w:r>
      <w:r w:rsidR="0083046E">
        <w:t xml:space="preserve">Master </w:t>
      </w:r>
      <w:r w:rsidR="00EE4F3D">
        <w:t>Station</w:t>
      </w:r>
      <w:r w:rsidR="0083046E">
        <w:t xml:space="preserve">. Once the </w:t>
      </w:r>
      <w:r w:rsidR="00B17281">
        <w:t>HC</w:t>
      </w:r>
      <w:r w:rsidR="00AB4132">
        <w:t xml:space="preserve">-228S </w:t>
      </w:r>
      <w:r w:rsidR="0083046E">
        <w:t xml:space="preserve">Master </w:t>
      </w:r>
      <w:r w:rsidR="00EE4F3D">
        <w:t>Station</w:t>
      </w:r>
      <w:r w:rsidR="0083046E">
        <w:t xml:space="preserve"> is powered, the battery can be attached using the battery leads supplied.  When attaching the battery, always attach the Positive (Red+) terminal first.</w:t>
      </w:r>
    </w:p>
    <w:p w14:paraId="46F67A2E" w14:textId="77777777" w:rsidR="00B32AE9" w:rsidRPr="009C48DA" w:rsidRDefault="00B32AE9" w:rsidP="00B61DA7">
      <w:pPr>
        <w:pStyle w:val="Heading2"/>
      </w:pPr>
      <w:bookmarkStart w:id="145" w:name="_Ref397587922"/>
      <w:bookmarkStart w:id="146" w:name="_Toc110342038"/>
      <w:r>
        <w:t>Powering down procedure</w:t>
      </w:r>
      <w:bookmarkEnd w:id="145"/>
      <w:bookmarkEnd w:id="146"/>
    </w:p>
    <w:p w14:paraId="78BA00A9" w14:textId="2DCB7BFB" w:rsidR="0083046E" w:rsidRDefault="0083046E" w:rsidP="00B505A8">
      <w:pPr>
        <w:spacing w:after="240"/>
      </w:pPr>
      <w:r>
        <w:t xml:space="preserve">To power down the </w:t>
      </w:r>
      <w:r w:rsidR="00B17281">
        <w:t>HC</w:t>
      </w:r>
      <w:r w:rsidR="00AB4132">
        <w:t xml:space="preserve">-228S </w:t>
      </w:r>
      <w:r>
        <w:t xml:space="preserve">Master </w:t>
      </w:r>
      <w:r w:rsidR="00EE4F3D">
        <w:t>Station</w:t>
      </w:r>
      <w:r>
        <w:t>, first disconnect the battery. Always disconnect the Negative (Black -) terminal first.  Once the battery leads have been disconnected, then remove mains power.</w:t>
      </w:r>
    </w:p>
    <w:p w14:paraId="12B85E51" w14:textId="019BE530" w:rsidR="00AD505A" w:rsidRPr="00BC1326" w:rsidRDefault="00AD505A" w:rsidP="00B61DA7">
      <w:pPr>
        <w:pStyle w:val="Heading1"/>
      </w:pPr>
      <w:bookmarkStart w:id="147" w:name="_Toc110342039"/>
      <w:r w:rsidRPr="00BC1326">
        <w:t xml:space="preserve">Set </w:t>
      </w:r>
      <w:r w:rsidR="004E5BF8" w:rsidRPr="00BC1326">
        <w:t>up</w:t>
      </w:r>
      <w:r w:rsidRPr="00BC1326">
        <w:t xml:space="preserve"> </w:t>
      </w:r>
      <w:r w:rsidR="00DA679E">
        <w:t>p</w:t>
      </w:r>
      <w:r w:rsidRPr="00BC1326">
        <w:t>rocedure</w:t>
      </w:r>
      <w:bookmarkEnd w:id="147"/>
    </w:p>
    <w:p w14:paraId="4606F3E9" w14:textId="64BC0AC1" w:rsidR="00AD505A" w:rsidRDefault="00AD505A" w:rsidP="00EE6265">
      <w:pPr>
        <w:spacing w:before="240"/>
      </w:pPr>
      <w:r>
        <w:t xml:space="preserve">The </w:t>
      </w:r>
      <w:r w:rsidR="00B17281">
        <w:t>HC</w:t>
      </w:r>
      <w:r w:rsidR="00AB4132">
        <w:t xml:space="preserve">-228S </w:t>
      </w:r>
      <w:r w:rsidR="0083046E">
        <w:t>M</w:t>
      </w:r>
      <w:r>
        <w:t xml:space="preserve">aster </w:t>
      </w:r>
      <w:r w:rsidR="00EE4F3D">
        <w:t>Station</w:t>
      </w:r>
      <w:r w:rsidR="0083046E">
        <w:t xml:space="preserve"> </w:t>
      </w:r>
      <w:r w:rsidR="00EB3D32">
        <w:t xml:space="preserve">has various site configurations which are </w:t>
      </w:r>
      <w:r w:rsidR="00DA679E">
        <w:t xml:space="preserve">configured </w:t>
      </w:r>
      <w:r w:rsidR="00EB3D32">
        <w:t xml:space="preserve">using the </w:t>
      </w:r>
      <w:r w:rsidR="00DA679E">
        <w:t>d</w:t>
      </w:r>
      <w:r w:rsidR="00EB3D32">
        <w:t xml:space="preserve">ipswitch located on the rear of the </w:t>
      </w:r>
      <w:r w:rsidR="0083046E">
        <w:t>D</w:t>
      </w:r>
      <w:r w:rsidR="00EB3D32">
        <w:t>isplay PCB.</w:t>
      </w:r>
    </w:p>
    <w:p w14:paraId="13C80B1D" w14:textId="77777777" w:rsidR="00532A04" w:rsidRDefault="00532A04" w:rsidP="00065DA5"/>
    <w:p w14:paraId="41882222" w14:textId="77777777" w:rsidR="00437D03" w:rsidRDefault="00FD2EDD" w:rsidP="00437D03">
      <w:pPr>
        <w:keepNext/>
        <w:jc w:val="center"/>
      </w:pPr>
      <w:r>
        <w:rPr>
          <w:noProof/>
          <w:lang w:eastAsia="en-GB"/>
        </w:rPr>
        <w:drawing>
          <wp:inline distT="0" distB="0" distL="0" distR="0" wp14:anchorId="3A02E8D4" wp14:editId="064CBD31">
            <wp:extent cx="3767142" cy="4401668"/>
            <wp:effectExtent l="0" t="0" r="5080" b="0"/>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pic:nvPicPr>
                  <pic:blipFill>
                    <a:blip r:embed="rId37" cstate="print">
                      <a:extLst>
                        <a:ext uri="{28A0092B-C50C-407E-A947-70E740481C1C}">
                          <a14:useLocalDpi xmlns:a14="http://schemas.microsoft.com/office/drawing/2010/main" val="0"/>
                        </a:ext>
                      </a:extLst>
                    </a:blip>
                    <a:stretch>
                      <a:fillRect/>
                    </a:stretch>
                  </pic:blipFill>
                  <pic:spPr>
                    <a:xfrm>
                      <a:off x="0" y="0"/>
                      <a:ext cx="3767142" cy="4401668"/>
                    </a:xfrm>
                    <a:prstGeom prst="rect">
                      <a:avLst/>
                    </a:prstGeom>
                  </pic:spPr>
                </pic:pic>
              </a:graphicData>
            </a:graphic>
          </wp:inline>
        </w:drawing>
      </w:r>
    </w:p>
    <w:p w14:paraId="7C5F065D" w14:textId="011AB18D" w:rsidR="002D1A16" w:rsidRDefault="00437D03" w:rsidP="00437D03">
      <w:pPr>
        <w:pStyle w:val="Caption"/>
        <w:tabs>
          <w:tab w:val="left" w:pos="3261"/>
          <w:tab w:val="left" w:pos="3544"/>
        </w:tabs>
        <w:jc w:val="center"/>
      </w:pPr>
      <w:r>
        <w:t xml:space="preserve">Figure </w:t>
      </w:r>
      <w:fldSimple w:instr=" SEQ Figure \* ARABIC ">
        <w:r w:rsidR="00A75FB6">
          <w:rPr>
            <w:noProof/>
          </w:rPr>
          <w:t>10</w:t>
        </w:r>
      </w:fldSimple>
    </w:p>
    <w:p w14:paraId="64840BC7" w14:textId="7C8BDB25" w:rsidR="002D1A16" w:rsidRDefault="00B17281" w:rsidP="00B61DA7">
      <w:pPr>
        <w:pStyle w:val="Heading2"/>
      </w:pPr>
      <w:bookmarkStart w:id="148" w:name="_Ref397588184"/>
      <w:bookmarkStart w:id="149" w:name="_Toc110342040"/>
      <w:r>
        <w:t>HC</w:t>
      </w:r>
      <w:r w:rsidR="00AB4132">
        <w:t xml:space="preserve">-228S </w:t>
      </w:r>
      <w:r w:rsidR="008C5153">
        <w:t xml:space="preserve">Master Station </w:t>
      </w:r>
      <w:r w:rsidR="009B6D45">
        <w:t xml:space="preserve">Display PCB </w:t>
      </w:r>
      <w:r w:rsidR="002D1A16">
        <w:t>Dipswitch Settings</w:t>
      </w:r>
      <w:bookmarkEnd w:id="148"/>
      <w:bookmarkEnd w:id="149"/>
    </w:p>
    <w:p w14:paraId="38C4C402" w14:textId="77777777" w:rsidR="002D1A16" w:rsidRDefault="002D1A16" w:rsidP="00065DA5"/>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1"/>
        <w:gridCol w:w="811"/>
        <w:gridCol w:w="754"/>
        <w:gridCol w:w="709"/>
        <w:gridCol w:w="709"/>
        <w:gridCol w:w="709"/>
        <w:gridCol w:w="992"/>
        <w:gridCol w:w="1093"/>
        <w:gridCol w:w="3018"/>
      </w:tblGrid>
      <w:tr w:rsidR="00615519" w:rsidRPr="00C05BD1" w14:paraId="5AAA9CE6" w14:textId="77777777" w:rsidTr="00B61DA7">
        <w:tc>
          <w:tcPr>
            <w:tcW w:w="811" w:type="dxa"/>
            <w:shd w:val="clear" w:color="auto" w:fill="auto"/>
          </w:tcPr>
          <w:p w14:paraId="6FA05E16" w14:textId="77777777" w:rsidR="00615519" w:rsidRPr="00C05BD1" w:rsidRDefault="00615519" w:rsidP="00B61DA7">
            <w:r w:rsidRPr="00C05BD1">
              <w:t>1</w:t>
            </w:r>
          </w:p>
        </w:tc>
        <w:tc>
          <w:tcPr>
            <w:tcW w:w="811" w:type="dxa"/>
            <w:shd w:val="clear" w:color="auto" w:fill="auto"/>
          </w:tcPr>
          <w:p w14:paraId="76465844" w14:textId="77777777" w:rsidR="00615519" w:rsidRPr="00C05BD1" w:rsidRDefault="00615519" w:rsidP="00B61DA7">
            <w:r w:rsidRPr="00C05BD1">
              <w:t>2</w:t>
            </w:r>
          </w:p>
        </w:tc>
        <w:tc>
          <w:tcPr>
            <w:tcW w:w="754" w:type="dxa"/>
            <w:shd w:val="clear" w:color="auto" w:fill="auto"/>
          </w:tcPr>
          <w:p w14:paraId="03B526A9" w14:textId="77777777" w:rsidR="00615519" w:rsidRPr="00C05BD1" w:rsidRDefault="00615519" w:rsidP="00B61DA7">
            <w:r w:rsidRPr="00C05BD1">
              <w:t>3</w:t>
            </w:r>
          </w:p>
        </w:tc>
        <w:tc>
          <w:tcPr>
            <w:tcW w:w="709" w:type="dxa"/>
            <w:shd w:val="clear" w:color="auto" w:fill="auto"/>
          </w:tcPr>
          <w:p w14:paraId="5798E1E8" w14:textId="77777777" w:rsidR="00615519" w:rsidRPr="00C05BD1" w:rsidRDefault="00615519" w:rsidP="00B61DA7">
            <w:r w:rsidRPr="00C05BD1">
              <w:t>4</w:t>
            </w:r>
          </w:p>
        </w:tc>
        <w:tc>
          <w:tcPr>
            <w:tcW w:w="709" w:type="dxa"/>
            <w:shd w:val="clear" w:color="auto" w:fill="auto"/>
          </w:tcPr>
          <w:p w14:paraId="1F1F6A2F" w14:textId="77777777" w:rsidR="00615519" w:rsidRPr="00C05BD1" w:rsidRDefault="00615519" w:rsidP="00B61DA7">
            <w:r w:rsidRPr="00C05BD1">
              <w:t>5</w:t>
            </w:r>
          </w:p>
        </w:tc>
        <w:tc>
          <w:tcPr>
            <w:tcW w:w="709" w:type="dxa"/>
            <w:shd w:val="clear" w:color="auto" w:fill="auto"/>
          </w:tcPr>
          <w:p w14:paraId="13394BF1" w14:textId="77777777" w:rsidR="00615519" w:rsidRPr="00C05BD1" w:rsidRDefault="00615519" w:rsidP="00B61DA7">
            <w:r w:rsidRPr="00C05BD1">
              <w:t>6</w:t>
            </w:r>
          </w:p>
        </w:tc>
        <w:tc>
          <w:tcPr>
            <w:tcW w:w="992" w:type="dxa"/>
            <w:shd w:val="clear" w:color="auto" w:fill="auto"/>
          </w:tcPr>
          <w:p w14:paraId="18231F3D" w14:textId="77777777" w:rsidR="00615519" w:rsidRPr="00C05BD1" w:rsidRDefault="00615519" w:rsidP="00B61DA7">
            <w:r w:rsidRPr="00C05BD1">
              <w:t>7</w:t>
            </w:r>
          </w:p>
        </w:tc>
        <w:tc>
          <w:tcPr>
            <w:tcW w:w="1093" w:type="dxa"/>
            <w:shd w:val="clear" w:color="auto" w:fill="auto"/>
          </w:tcPr>
          <w:p w14:paraId="167233F7" w14:textId="77777777" w:rsidR="00615519" w:rsidRPr="00C05BD1" w:rsidRDefault="00615519" w:rsidP="00B61DA7">
            <w:r w:rsidRPr="00C05BD1">
              <w:t>8</w:t>
            </w:r>
          </w:p>
        </w:tc>
        <w:tc>
          <w:tcPr>
            <w:tcW w:w="3018" w:type="dxa"/>
            <w:shd w:val="clear" w:color="auto" w:fill="auto"/>
          </w:tcPr>
          <w:p w14:paraId="3640452D" w14:textId="77777777" w:rsidR="00615519" w:rsidRPr="00C05BD1" w:rsidRDefault="00615519" w:rsidP="00065DA5"/>
        </w:tc>
      </w:tr>
      <w:tr w:rsidR="00232443" w:rsidRPr="00C05BD1" w14:paraId="77B02AE7" w14:textId="77777777" w:rsidTr="00B61DA7">
        <w:tc>
          <w:tcPr>
            <w:tcW w:w="811" w:type="dxa"/>
            <w:shd w:val="clear" w:color="auto" w:fill="auto"/>
          </w:tcPr>
          <w:p w14:paraId="5E51FD51" w14:textId="77777777" w:rsidR="002D1A16" w:rsidRPr="00C05BD1" w:rsidRDefault="002D1A16" w:rsidP="00065DA5">
            <w:r w:rsidRPr="00C05BD1">
              <w:t>Line 1&amp;2</w:t>
            </w:r>
          </w:p>
        </w:tc>
        <w:tc>
          <w:tcPr>
            <w:tcW w:w="811" w:type="dxa"/>
            <w:shd w:val="clear" w:color="auto" w:fill="auto"/>
          </w:tcPr>
          <w:p w14:paraId="0A6FFD7F" w14:textId="77777777" w:rsidR="002D1A16" w:rsidRPr="00C05BD1" w:rsidRDefault="002D1A16" w:rsidP="00065DA5">
            <w:r w:rsidRPr="00C05BD1">
              <w:t>Line 3&amp;4</w:t>
            </w:r>
          </w:p>
        </w:tc>
        <w:tc>
          <w:tcPr>
            <w:tcW w:w="754" w:type="dxa"/>
            <w:shd w:val="clear" w:color="auto" w:fill="auto"/>
          </w:tcPr>
          <w:p w14:paraId="055CA84A" w14:textId="77777777" w:rsidR="00615519" w:rsidRPr="00C05BD1" w:rsidRDefault="002D1A16" w:rsidP="00065DA5">
            <w:r w:rsidRPr="00C05BD1">
              <w:t>Line</w:t>
            </w:r>
          </w:p>
          <w:p w14:paraId="4EB0C65F" w14:textId="77777777" w:rsidR="002D1A16" w:rsidRPr="00C05BD1" w:rsidRDefault="002D1A16" w:rsidP="00065DA5">
            <w:r w:rsidRPr="00C05BD1">
              <w:t>5&amp;6</w:t>
            </w:r>
          </w:p>
        </w:tc>
        <w:tc>
          <w:tcPr>
            <w:tcW w:w="709" w:type="dxa"/>
            <w:shd w:val="clear" w:color="auto" w:fill="auto"/>
          </w:tcPr>
          <w:p w14:paraId="6EB6F9C9" w14:textId="77777777" w:rsidR="00615519" w:rsidRPr="00C05BD1" w:rsidRDefault="002D1A16" w:rsidP="00065DA5">
            <w:r w:rsidRPr="00C05BD1">
              <w:t>Line</w:t>
            </w:r>
          </w:p>
          <w:p w14:paraId="7C997499" w14:textId="77777777" w:rsidR="002D1A16" w:rsidRPr="00C05BD1" w:rsidRDefault="002D1A16" w:rsidP="00065DA5">
            <w:r w:rsidRPr="00C05BD1">
              <w:t>7&amp;8</w:t>
            </w:r>
          </w:p>
        </w:tc>
        <w:tc>
          <w:tcPr>
            <w:tcW w:w="709" w:type="dxa"/>
            <w:shd w:val="clear" w:color="auto" w:fill="auto"/>
          </w:tcPr>
          <w:p w14:paraId="261B1708" w14:textId="297D2359" w:rsidR="002D1A16" w:rsidRPr="00C05BD1" w:rsidRDefault="00C3353E" w:rsidP="00065DA5">
            <w:r>
              <w:t>NA</w:t>
            </w:r>
          </w:p>
        </w:tc>
        <w:tc>
          <w:tcPr>
            <w:tcW w:w="709" w:type="dxa"/>
            <w:shd w:val="clear" w:color="auto" w:fill="auto"/>
          </w:tcPr>
          <w:p w14:paraId="784F54B6" w14:textId="40C1C9A6" w:rsidR="002D1A16" w:rsidRPr="00C05BD1" w:rsidRDefault="00C3353E" w:rsidP="00065DA5">
            <w:r>
              <w:t>NA</w:t>
            </w:r>
          </w:p>
        </w:tc>
        <w:tc>
          <w:tcPr>
            <w:tcW w:w="992" w:type="dxa"/>
            <w:shd w:val="clear" w:color="auto" w:fill="auto"/>
          </w:tcPr>
          <w:p w14:paraId="1671BCE9" w14:textId="6561C79C" w:rsidR="002D1A16" w:rsidRPr="00C05BD1" w:rsidRDefault="00C3353E" w:rsidP="00065DA5">
            <w:r>
              <w:t>NA</w:t>
            </w:r>
          </w:p>
        </w:tc>
        <w:tc>
          <w:tcPr>
            <w:tcW w:w="1093" w:type="dxa"/>
            <w:shd w:val="clear" w:color="auto" w:fill="auto"/>
          </w:tcPr>
          <w:p w14:paraId="2468F49D" w14:textId="77777777" w:rsidR="002D1A16" w:rsidRPr="00C05BD1" w:rsidRDefault="002D1A16" w:rsidP="00065DA5">
            <w:r w:rsidRPr="00C05BD1">
              <w:t>Reserved</w:t>
            </w:r>
          </w:p>
        </w:tc>
        <w:tc>
          <w:tcPr>
            <w:tcW w:w="3018" w:type="dxa"/>
            <w:shd w:val="clear" w:color="auto" w:fill="auto"/>
          </w:tcPr>
          <w:p w14:paraId="697CE6D3" w14:textId="77777777" w:rsidR="002D1A16" w:rsidRPr="00C05BD1" w:rsidRDefault="002D1A16" w:rsidP="00065DA5">
            <w:r w:rsidRPr="00C05BD1">
              <w:t>Remarks</w:t>
            </w:r>
          </w:p>
        </w:tc>
      </w:tr>
      <w:tr w:rsidR="00232443" w:rsidRPr="00C05BD1" w14:paraId="5876E7AE" w14:textId="77777777" w:rsidTr="00B61DA7">
        <w:tc>
          <w:tcPr>
            <w:tcW w:w="811" w:type="dxa"/>
            <w:shd w:val="clear" w:color="auto" w:fill="auto"/>
            <w:vAlign w:val="center"/>
          </w:tcPr>
          <w:p w14:paraId="3C6AE298" w14:textId="77777777" w:rsidR="002D1A16" w:rsidRPr="00C05BD1" w:rsidRDefault="00220F25" w:rsidP="00B61DA7">
            <w:pPr>
              <w:jc w:val="center"/>
            </w:pPr>
            <w:r>
              <w:sym w:font="Wingdings" w:char="F0FC"/>
            </w:r>
          </w:p>
        </w:tc>
        <w:tc>
          <w:tcPr>
            <w:tcW w:w="811" w:type="dxa"/>
            <w:shd w:val="clear" w:color="auto" w:fill="auto"/>
            <w:vAlign w:val="center"/>
          </w:tcPr>
          <w:p w14:paraId="6B83B2AA" w14:textId="77777777" w:rsidR="002D1A16" w:rsidRPr="00C05BD1" w:rsidRDefault="002D1A16" w:rsidP="00B61DA7">
            <w:pPr>
              <w:jc w:val="center"/>
            </w:pPr>
          </w:p>
        </w:tc>
        <w:tc>
          <w:tcPr>
            <w:tcW w:w="754" w:type="dxa"/>
            <w:shd w:val="clear" w:color="auto" w:fill="auto"/>
            <w:vAlign w:val="center"/>
          </w:tcPr>
          <w:p w14:paraId="366A0E9B" w14:textId="77777777" w:rsidR="002D1A16" w:rsidRPr="00C05BD1" w:rsidRDefault="002D1A16" w:rsidP="00B61DA7">
            <w:pPr>
              <w:jc w:val="center"/>
            </w:pPr>
          </w:p>
        </w:tc>
        <w:tc>
          <w:tcPr>
            <w:tcW w:w="709" w:type="dxa"/>
            <w:shd w:val="clear" w:color="auto" w:fill="auto"/>
            <w:vAlign w:val="center"/>
          </w:tcPr>
          <w:p w14:paraId="1DBF2B0D" w14:textId="77777777" w:rsidR="002D1A16" w:rsidRPr="00C05BD1" w:rsidRDefault="002D1A16" w:rsidP="00B61DA7">
            <w:pPr>
              <w:jc w:val="center"/>
            </w:pPr>
          </w:p>
        </w:tc>
        <w:tc>
          <w:tcPr>
            <w:tcW w:w="709" w:type="dxa"/>
            <w:shd w:val="clear" w:color="auto" w:fill="auto"/>
            <w:vAlign w:val="center"/>
          </w:tcPr>
          <w:p w14:paraId="49E343ED" w14:textId="68FAE3D0" w:rsidR="002D1A16" w:rsidRPr="00C05BD1" w:rsidRDefault="00C3353E" w:rsidP="00220F25">
            <w:pPr>
              <w:jc w:val="center"/>
            </w:pPr>
            <w:r>
              <w:t>NA</w:t>
            </w:r>
          </w:p>
        </w:tc>
        <w:tc>
          <w:tcPr>
            <w:tcW w:w="709" w:type="dxa"/>
            <w:shd w:val="clear" w:color="auto" w:fill="auto"/>
            <w:vAlign w:val="center"/>
          </w:tcPr>
          <w:p w14:paraId="2EB1A966" w14:textId="0A53A017" w:rsidR="002D1A16" w:rsidRPr="00C05BD1" w:rsidRDefault="00C3353E" w:rsidP="00220F25">
            <w:pPr>
              <w:jc w:val="center"/>
            </w:pPr>
            <w:r>
              <w:t>NA</w:t>
            </w:r>
          </w:p>
        </w:tc>
        <w:tc>
          <w:tcPr>
            <w:tcW w:w="992" w:type="dxa"/>
            <w:shd w:val="clear" w:color="auto" w:fill="auto"/>
            <w:vAlign w:val="center"/>
          </w:tcPr>
          <w:p w14:paraId="70BC80C6" w14:textId="51D2CB27" w:rsidR="002D1A16" w:rsidRPr="00C05BD1" w:rsidRDefault="00C3353E" w:rsidP="00220F25">
            <w:pPr>
              <w:jc w:val="center"/>
            </w:pPr>
            <w:r>
              <w:t>NA</w:t>
            </w:r>
          </w:p>
        </w:tc>
        <w:tc>
          <w:tcPr>
            <w:tcW w:w="1093" w:type="dxa"/>
            <w:shd w:val="clear" w:color="auto" w:fill="auto"/>
            <w:vAlign w:val="center"/>
          </w:tcPr>
          <w:p w14:paraId="0AA51A27" w14:textId="77777777" w:rsidR="002D1A16" w:rsidRPr="00C05BD1" w:rsidRDefault="002D1A16" w:rsidP="00B12A9F">
            <w:pPr>
              <w:jc w:val="center"/>
            </w:pPr>
          </w:p>
        </w:tc>
        <w:tc>
          <w:tcPr>
            <w:tcW w:w="3018" w:type="dxa"/>
            <w:shd w:val="clear" w:color="auto" w:fill="auto"/>
          </w:tcPr>
          <w:p w14:paraId="7AE90522" w14:textId="77777777" w:rsidR="002D1A16" w:rsidRPr="00C05BD1" w:rsidRDefault="00816F9B" w:rsidP="00065DA5">
            <w:r w:rsidRPr="00C05BD1">
              <w:t xml:space="preserve">Line card 1 </w:t>
            </w:r>
            <w:r w:rsidR="00DA679E">
              <w:t>f</w:t>
            </w:r>
            <w:r w:rsidRPr="00C05BD1">
              <w:t>itted</w:t>
            </w:r>
          </w:p>
        </w:tc>
      </w:tr>
      <w:tr w:rsidR="00232443" w:rsidRPr="00C05BD1" w14:paraId="156811B7" w14:textId="77777777" w:rsidTr="00B61DA7">
        <w:tc>
          <w:tcPr>
            <w:tcW w:w="811" w:type="dxa"/>
            <w:shd w:val="clear" w:color="auto" w:fill="auto"/>
            <w:vAlign w:val="center"/>
          </w:tcPr>
          <w:p w14:paraId="64A2E1A4" w14:textId="77777777" w:rsidR="002D1A16" w:rsidRPr="00C05BD1" w:rsidRDefault="00B32AE9" w:rsidP="00B61DA7">
            <w:pPr>
              <w:jc w:val="center"/>
            </w:pPr>
            <w:r>
              <w:sym w:font="Wingdings" w:char="F0FC"/>
            </w:r>
          </w:p>
        </w:tc>
        <w:tc>
          <w:tcPr>
            <w:tcW w:w="811" w:type="dxa"/>
            <w:shd w:val="clear" w:color="auto" w:fill="auto"/>
            <w:vAlign w:val="center"/>
          </w:tcPr>
          <w:p w14:paraId="57B72BD7" w14:textId="77777777" w:rsidR="002D1A16" w:rsidRPr="00C05BD1" w:rsidRDefault="00220F25" w:rsidP="00B61DA7">
            <w:pPr>
              <w:jc w:val="center"/>
            </w:pPr>
            <w:r>
              <w:sym w:font="Wingdings" w:char="F0FC"/>
            </w:r>
          </w:p>
        </w:tc>
        <w:tc>
          <w:tcPr>
            <w:tcW w:w="754" w:type="dxa"/>
            <w:shd w:val="clear" w:color="auto" w:fill="auto"/>
            <w:vAlign w:val="center"/>
          </w:tcPr>
          <w:p w14:paraId="2919BA16" w14:textId="77777777" w:rsidR="002D1A16" w:rsidRPr="00C05BD1" w:rsidRDefault="002D1A16" w:rsidP="00B61DA7">
            <w:pPr>
              <w:jc w:val="center"/>
            </w:pPr>
          </w:p>
        </w:tc>
        <w:tc>
          <w:tcPr>
            <w:tcW w:w="709" w:type="dxa"/>
            <w:shd w:val="clear" w:color="auto" w:fill="auto"/>
            <w:vAlign w:val="center"/>
          </w:tcPr>
          <w:p w14:paraId="5B04B5CF" w14:textId="77777777" w:rsidR="002D1A16" w:rsidRPr="00C05BD1" w:rsidRDefault="002D1A16" w:rsidP="00B61DA7">
            <w:pPr>
              <w:jc w:val="center"/>
            </w:pPr>
          </w:p>
        </w:tc>
        <w:tc>
          <w:tcPr>
            <w:tcW w:w="709" w:type="dxa"/>
            <w:shd w:val="clear" w:color="auto" w:fill="auto"/>
            <w:vAlign w:val="center"/>
          </w:tcPr>
          <w:p w14:paraId="5EBF9B8A" w14:textId="1EC88A43" w:rsidR="002D1A16" w:rsidRPr="00C05BD1" w:rsidRDefault="00C3353E" w:rsidP="00220F25">
            <w:pPr>
              <w:jc w:val="center"/>
            </w:pPr>
            <w:r>
              <w:t>NA</w:t>
            </w:r>
          </w:p>
        </w:tc>
        <w:tc>
          <w:tcPr>
            <w:tcW w:w="709" w:type="dxa"/>
            <w:shd w:val="clear" w:color="auto" w:fill="auto"/>
            <w:vAlign w:val="center"/>
          </w:tcPr>
          <w:p w14:paraId="77BEF910" w14:textId="0E6CDFD2" w:rsidR="002D1A16" w:rsidRPr="00C05BD1" w:rsidRDefault="00C3353E" w:rsidP="00220F25">
            <w:pPr>
              <w:jc w:val="center"/>
            </w:pPr>
            <w:r>
              <w:t>NA</w:t>
            </w:r>
          </w:p>
        </w:tc>
        <w:tc>
          <w:tcPr>
            <w:tcW w:w="992" w:type="dxa"/>
            <w:shd w:val="clear" w:color="auto" w:fill="auto"/>
            <w:vAlign w:val="center"/>
          </w:tcPr>
          <w:p w14:paraId="7465C548" w14:textId="01D3269A" w:rsidR="002D1A16" w:rsidRPr="00C05BD1" w:rsidRDefault="00C3353E" w:rsidP="00220F25">
            <w:pPr>
              <w:jc w:val="center"/>
            </w:pPr>
            <w:r>
              <w:t>NA</w:t>
            </w:r>
          </w:p>
        </w:tc>
        <w:tc>
          <w:tcPr>
            <w:tcW w:w="1093" w:type="dxa"/>
            <w:shd w:val="clear" w:color="auto" w:fill="auto"/>
            <w:vAlign w:val="center"/>
          </w:tcPr>
          <w:p w14:paraId="7F4E5FB3" w14:textId="77777777" w:rsidR="002D1A16" w:rsidRPr="00C05BD1" w:rsidRDefault="002D1A16" w:rsidP="00B12A9F">
            <w:pPr>
              <w:jc w:val="center"/>
            </w:pPr>
          </w:p>
        </w:tc>
        <w:tc>
          <w:tcPr>
            <w:tcW w:w="3018" w:type="dxa"/>
            <w:shd w:val="clear" w:color="auto" w:fill="auto"/>
          </w:tcPr>
          <w:p w14:paraId="7CBA62AA" w14:textId="77777777" w:rsidR="002D1A16" w:rsidRPr="00C05BD1" w:rsidRDefault="00816F9B" w:rsidP="00065DA5">
            <w:r w:rsidRPr="00C05BD1">
              <w:t xml:space="preserve">Line card </w:t>
            </w:r>
            <w:r w:rsidR="00B32AE9">
              <w:t xml:space="preserve">1, </w:t>
            </w:r>
            <w:r w:rsidR="00220F25">
              <w:t>2</w:t>
            </w:r>
            <w:r w:rsidRPr="00C05BD1">
              <w:t xml:space="preserve"> </w:t>
            </w:r>
            <w:r w:rsidR="00DA679E">
              <w:t>f</w:t>
            </w:r>
            <w:r w:rsidRPr="00C05BD1">
              <w:t>itted</w:t>
            </w:r>
          </w:p>
        </w:tc>
      </w:tr>
      <w:tr w:rsidR="00232443" w:rsidRPr="00C05BD1" w14:paraId="2F2D5B07" w14:textId="77777777" w:rsidTr="00B61DA7">
        <w:tc>
          <w:tcPr>
            <w:tcW w:w="811" w:type="dxa"/>
            <w:shd w:val="clear" w:color="auto" w:fill="auto"/>
            <w:vAlign w:val="center"/>
          </w:tcPr>
          <w:p w14:paraId="547C59FE" w14:textId="77777777" w:rsidR="002D1A16" w:rsidRPr="00C05BD1" w:rsidRDefault="00B32AE9" w:rsidP="00B61DA7">
            <w:pPr>
              <w:jc w:val="center"/>
            </w:pPr>
            <w:r>
              <w:sym w:font="Wingdings" w:char="F0FC"/>
            </w:r>
          </w:p>
        </w:tc>
        <w:tc>
          <w:tcPr>
            <w:tcW w:w="811" w:type="dxa"/>
            <w:shd w:val="clear" w:color="auto" w:fill="auto"/>
            <w:vAlign w:val="center"/>
          </w:tcPr>
          <w:p w14:paraId="41954E2C" w14:textId="77777777" w:rsidR="002D1A16" w:rsidRPr="00C05BD1" w:rsidRDefault="00B32AE9" w:rsidP="00B61DA7">
            <w:pPr>
              <w:jc w:val="center"/>
            </w:pPr>
            <w:r>
              <w:sym w:font="Wingdings" w:char="F0FC"/>
            </w:r>
          </w:p>
        </w:tc>
        <w:tc>
          <w:tcPr>
            <w:tcW w:w="754" w:type="dxa"/>
            <w:shd w:val="clear" w:color="auto" w:fill="auto"/>
            <w:vAlign w:val="center"/>
          </w:tcPr>
          <w:p w14:paraId="17E4D337" w14:textId="77777777" w:rsidR="002D1A16" w:rsidRPr="00C05BD1" w:rsidRDefault="00220F25" w:rsidP="00B61DA7">
            <w:pPr>
              <w:jc w:val="center"/>
            </w:pPr>
            <w:r>
              <w:sym w:font="Wingdings" w:char="F0FC"/>
            </w:r>
          </w:p>
        </w:tc>
        <w:tc>
          <w:tcPr>
            <w:tcW w:w="709" w:type="dxa"/>
            <w:shd w:val="clear" w:color="auto" w:fill="auto"/>
            <w:vAlign w:val="center"/>
          </w:tcPr>
          <w:p w14:paraId="4087A7AB" w14:textId="77777777" w:rsidR="002D1A16" w:rsidRPr="00C05BD1" w:rsidRDefault="002D1A16" w:rsidP="00B61DA7">
            <w:pPr>
              <w:jc w:val="center"/>
            </w:pPr>
          </w:p>
        </w:tc>
        <w:tc>
          <w:tcPr>
            <w:tcW w:w="709" w:type="dxa"/>
            <w:shd w:val="clear" w:color="auto" w:fill="auto"/>
            <w:vAlign w:val="center"/>
          </w:tcPr>
          <w:p w14:paraId="2F3817ED" w14:textId="2FE43655" w:rsidR="002D1A16" w:rsidRPr="00C05BD1" w:rsidRDefault="00C3353E" w:rsidP="00220F25">
            <w:pPr>
              <w:jc w:val="center"/>
            </w:pPr>
            <w:r>
              <w:t>NA</w:t>
            </w:r>
          </w:p>
        </w:tc>
        <w:tc>
          <w:tcPr>
            <w:tcW w:w="709" w:type="dxa"/>
            <w:shd w:val="clear" w:color="auto" w:fill="auto"/>
            <w:vAlign w:val="center"/>
          </w:tcPr>
          <w:p w14:paraId="15FA998B" w14:textId="61051DF0" w:rsidR="002D1A16" w:rsidRPr="00C05BD1" w:rsidRDefault="00C3353E" w:rsidP="00220F25">
            <w:pPr>
              <w:jc w:val="center"/>
            </w:pPr>
            <w:r>
              <w:t>NA</w:t>
            </w:r>
          </w:p>
        </w:tc>
        <w:tc>
          <w:tcPr>
            <w:tcW w:w="992" w:type="dxa"/>
            <w:shd w:val="clear" w:color="auto" w:fill="auto"/>
            <w:vAlign w:val="center"/>
          </w:tcPr>
          <w:p w14:paraId="49E1370C" w14:textId="1C7C94F9" w:rsidR="002D1A16" w:rsidRPr="00C05BD1" w:rsidRDefault="00C3353E" w:rsidP="00220F25">
            <w:pPr>
              <w:jc w:val="center"/>
            </w:pPr>
            <w:r>
              <w:t>NA</w:t>
            </w:r>
          </w:p>
        </w:tc>
        <w:tc>
          <w:tcPr>
            <w:tcW w:w="1093" w:type="dxa"/>
            <w:shd w:val="clear" w:color="auto" w:fill="auto"/>
            <w:vAlign w:val="center"/>
          </w:tcPr>
          <w:p w14:paraId="6009A11F" w14:textId="77777777" w:rsidR="002D1A16" w:rsidRPr="00C05BD1" w:rsidRDefault="002D1A16" w:rsidP="00B12A9F">
            <w:pPr>
              <w:jc w:val="center"/>
            </w:pPr>
          </w:p>
        </w:tc>
        <w:tc>
          <w:tcPr>
            <w:tcW w:w="3018" w:type="dxa"/>
            <w:shd w:val="clear" w:color="auto" w:fill="auto"/>
          </w:tcPr>
          <w:p w14:paraId="6C771353" w14:textId="77777777" w:rsidR="002D1A16" w:rsidRPr="00C05BD1" w:rsidRDefault="00816F9B" w:rsidP="00065DA5">
            <w:r w:rsidRPr="00C05BD1">
              <w:t xml:space="preserve">Line card </w:t>
            </w:r>
            <w:r w:rsidR="00B32AE9">
              <w:t xml:space="preserve">1, 2, </w:t>
            </w:r>
            <w:r w:rsidR="00220F25">
              <w:t>3</w:t>
            </w:r>
            <w:r w:rsidRPr="00C05BD1">
              <w:t xml:space="preserve"> </w:t>
            </w:r>
            <w:r w:rsidR="00DA679E">
              <w:t>f</w:t>
            </w:r>
            <w:r w:rsidRPr="00C05BD1">
              <w:t>itted</w:t>
            </w:r>
          </w:p>
        </w:tc>
      </w:tr>
      <w:tr w:rsidR="00232443" w:rsidRPr="00C05BD1" w14:paraId="4222E362" w14:textId="77777777" w:rsidTr="00B61DA7">
        <w:tc>
          <w:tcPr>
            <w:tcW w:w="811" w:type="dxa"/>
            <w:shd w:val="clear" w:color="auto" w:fill="auto"/>
            <w:vAlign w:val="center"/>
          </w:tcPr>
          <w:p w14:paraId="7A09E964" w14:textId="77777777" w:rsidR="002D1A16" w:rsidRPr="00C05BD1" w:rsidRDefault="00B32AE9" w:rsidP="00B61DA7">
            <w:pPr>
              <w:jc w:val="center"/>
            </w:pPr>
            <w:r>
              <w:sym w:font="Wingdings" w:char="F0FC"/>
            </w:r>
          </w:p>
        </w:tc>
        <w:tc>
          <w:tcPr>
            <w:tcW w:w="811" w:type="dxa"/>
            <w:shd w:val="clear" w:color="auto" w:fill="auto"/>
            <w:vAlign w:val="center"/>
          </w:tcPr>
          <w:p w14:paraId="694B96F7" w14:textId="77777777" w:rsidR="002D1A16" w:rsidRPr="00C05BD1" w:rsidRDefault="00B32AE9" w:rsidP="00B61DA7">
            <w:pPr>
              <w:jc w:val="center"/>
            </w:pPr>
            <w:r>
              <w:sym w:font="Wingdings" w:char="F0FC"/>
            </w:r>
          </w:p>
        </w:tc>
        <w:tc>
          <w:tcPr>
            <w:tcW w:w="754" w:type="dxa"/>
            <w:shd w:val="clear" w:color="auto" w:fill="auto"/>
            <w:vAlign w:val="center"/>
          </w:tcPr>
          <w:p w14:paraId="13EB6277" w14:textId="77777777" w:rsidR="002D1A16" w:rsidRPr="00C05BD1" w:rsidRDefault="00B32AE9" w:rsidP="00B61DA7">
            <w:pPr>
              <w:jc w:val="center"/>
            </w:pPr>
            <w:r>
              <w:sym w:font="Wingdings" w:char="F0FC"/>
            </w:r>
          </w:p>
        </w:tc>
        <w:tc>
          <w:tcPr>
            <w:tcW w:w="709" w:type="dxa"/>
            <w:shd w:val="clear" w:color="auto" w:fill="auto"/>
            <w:vAlign w:val="center"/>
          </w:tcPr>
          <w:p w14:paraId="482D35D0" w14:textId="77777777" w:rsidR="002D1A16" w:rsidRPr="00C05BD1" w:rsidRDefault="00220F25" w:rsidP="00B61DA7">
            <w:pPr>
              <w:jc w:val="center"/>
            </w:pPr>
            <w:r>
              <w:sym w:font="Wingdings" w:char="F0FC"/>
            </w:r>
          </w:p>
        </w:tc>
        <w:tc>
          <w:tcPr>
            <w:tcW w:w="709" w:type="dxa"/>
            <w:shd w:val="clear" w:color="auto" w:fill="auto"/>
            <w:vAlign w:val="center"/>
          </w:tcPr>
          <w:p w14:paraId="09764A74" w14:textId="5C7C595D" w:rsidR="002D1A16" w:rsidRPr="00C05BD1" w:rsidRDefault="00C3353E" w:rsidP="00220F25">
            <w:pPr>
              <w:jc w:val="center"/>
            </w:pPr>
            <w:r>
              <w:t>NA</w:t>
            </w:r>
          </w:p>
        </w:tc>
        <w:tc>
          <w:tcPr>
            <w:tcW w:w="709" w:type="dxa"/>
            <w:shd w:val="clear" w:color="auto" w:fill="auto"/>
            <w:vAlign w:val="center"/>
          </w:tcPr>
          <w:p w14:paraId="1A12E81C" w14:textId="07BF99CF" w:rsidR="002D1A16" w:rsidRPr="00C05BD1" w:rsidRDefault="00C3353E" w:rsidP="00220F25">
            <w:pPr>
              <w:jc w:val="center"/>
            </w:pPr>
            <w:r>
              <w:t>NA</w:t>
            </w:r>
          </w:p>
        </w:tc>
        <w:tc>
          <w:tcPr>
            <w:tcW w:w="992" w:type="dxa"/>
            <w:shd w:val="clear" w:color="auto" w:fill="auto"/>
            <w:vAlign w:val="center"/>
          </w:tcPr>
          <w:p w14:paraId="625F34D7" w14:textId="726BE2AF" w:rsidR="002D1A16" w:rsidRPr="00C05BD1" w:rsidRDefault="00C3353E" w:rsidP="00220F25">
            <w:pPr>
              <w:jc w:val="center"/>
            </w:pPr>
            <w:r>
              <w:t>NA</w:t>
            </w:r>
          </w:p>
        </w:tc>
        <w:tc>
          <w:tcPr>
            <w:tcW w:w="1093" w:type="dxa"/>
            <w:shd w:val="clear" w:color="auto" w:fill="auto"/>
            <w:vAlign w:val="center"/>
          </w:tcPr>
          <w:p w14:paraId="797AFE8F" w14:textId="77777777" w:rsidR="002D1A16" w:rsidRPr="00C05BD1" w:rsidRDefault="002D1A16" w:rsidP="00B12A9F">
            <w:pPr>
              <w:jc w:val="center"/>
            </w:pPr>
          </w:p>
        </w:tc>
        <w:tc>
          <w:tcPr>
            <w:tcW w:w="3018" w:type="dxa"/>
            <w:shd w:val="clear" w:color="auto" w:fill="auto"/>
          </w:tcPr>
          <w:p w14:paraId="7E84A7B6" w14:textId="77777777" w:rsidR="002D1A16" w:rsidRPr="00C05BD1" w:rsidRDefault="00816F9B" w:rsidP="00065DA5">
            <w:r w:rsidRPr="00C05BD1">
              <w:t>Lin</w:t>
            </w:r>
            <w:r w:rsidR="00615519" w:rsidRPr="00C05BD1">
              <w:t xml:space="preserve">e card </w:t>
            </w:r>
            <w:r w:rsidR="00B32AE9">
              <w:t xml:space="preserve">1, 2, 3, </w:t>
            </w:r>
            <w:r w:rsidR="00220F25">
              <w:t>4</w:t>
            </w:r>
            <w:r w:rsidRPr="00C05BD1">
              <w:t xml:space="preserve"> </w:t>
            </w:r>
            <w:r w:rsidR="00DA679E">
              <w:t>f</w:t>
            </w:r>
            <w:r w:rsidRPr="00C05BD1">
              <w:t>itted</w:t>
            </w:r>
          </w:p>
        </w:tc>
      </w:tr>
    </w:tbl>
    <w:p w14:paraId="75472723" w14:textId="3A50204A" w:rsidR="00437D03" w:rsidRDefault="00437D03">
      <w:pPr>
        <w:pStyle w:val="Caption"/>
      </w:pPr>
      <w:r>
        <w:lastRenderedPageBreak/>
        <w:t xml:space="preserve">Figure </w:t>
      </w:r>
      <w:fldSimple w:instr=" SEQ Figure \* ARABIC ">
        <w:r w:rsidR="00A75FB6">
          <w:rPr>
            <w:noProof/>
          </w:rPr>
          <w:t>11</w:t>
        </w:r>
      </w:fldSimple>
    </w:p>
    <w:p w14:paraId="494C1836" w14:textId="77777777" w:rsidR="002D1A16" w:rsidRDefault="00B32AE9" w:rsidP="00065DA5">
      <w:r>
        <w:sym w:font="Wingdings" w:char="F0FC"/>
      </w:r>
      <w:r>
        <w:t xml:space="preserve"> = Dipswitch in ON position</w:t>
      </w:r>
    </w:p>
    <w:p w14:paraId="0749A304" w14:textId="77777777" w:rsidR="00B32AE9" w:rsidRDefault="00B32AE9" w:rsidP="00065DA5">
      <w:r>
        <w:t>x = Dipswitch in OFF position</w:t>
      </w:r>
    </w:p>
    <w:p w14:paraId="2EFF8A4D" w14:textId="77777777" w:rsidR="00B32AE9" w:rsidRDefault="00B32AE9" w:rsidP="00065DA5"/>
    <w:p w14:paraId="12CD0173" w14:textId="1ABE6FD1" w:rsidR="00E86705" w:rsidRDefault="00E3697D" w:rsidP="006F4CAF">
      <w:pPr>
        <w:spacing w:before="240"/>
      </w:pPr>
      <w:r>
        <w:rPr>
          <w:noProof/>
        </w:rPr>
        <mc:AlternateContent>
          <mc:Choice Requires="wps">
            <w:drawing>
              <wp:anchor distT="0" distB="0" distL="114300" distR="114300" simplePos="0" relativeHeight="251659264" behindDoc="0" locked="0" layoutInCell="1" allowOverlap="1" wp14:anchorId="6986423D" wp14:editId="3F437A7A">
                <wp:simplePos x="0" y="0"/>
                <wp:positionH relativeFrom="column">
                  <wp:posOffset>4276725</wp:posOffset>
                </wp:positionH>
                <wp:positionV relativeFrom="paragraph">
                  <wp:posOffset>2431415</wp:posOffset>
                </wp:positionV>
                <wp:extent cx="952500" cy="295275"/>
                <wp:effectExtent l="0" t="0" r="0" b="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0" cy="295275"/>
                        </a:xfrm>
                        <a:prstGeom prst="rect">
                          <a:avLst/>
                        </a:prstGeom>
                        <a:solidFill>
                          <a:prstClr val="white"/>
                        </a:solidFill>
                        <a:ln>
                          <a:noFill/>
                        </a:ln>
                      </wps:spPr>
                      <wps:txbx>
                        <w:txbxContent>
                          <w:p w14:paraId="2E5361A5" w14:textId="25DA682A" w:rsidR="00437D03" w:rsidRPr="008B70FA" w:rsidRDefault="00437D03" w:rsidP="00437D03">
                            <w:pPr>
                              <w:pStyle w:val="Caption"/>
                              <w:rPr>
                                <w:rFonts w:ascii="Tahoma" w:hAnsi="Tahoma" w:cs="Times New Roman"/>
                                <w:noProof/>
                                <w:sz w:val="18"/>
                                <w:szCs w:val="24"/>
                              </w:rPr>
                            </w:pPr>
                            <w:r>
                              <w:t xml:space="preserve">Figure </w:t>
                            </w:r>
                            <w:fldSimple w:instr=" SEQ Figure \* ARABIC ">
                              <w:r w:rsidR="00807736">
                                <w:rPr>
                                  <w:noProof/>
                                </w:rPr>
                                <w:t>12</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6986423D" id="Text Box 28" o:spid="_x0000_s1030" type="#_x0000_t202" style="position:absolute;margin-left:336.75pt;margin-top:191.45pt;width:7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" stroked="f">
                <v:textbox style="mso-fit-shape-to-text:t" inset="0,0,0,0">
                  <w:txbxContent>
                    <w:p w14:paraId="2E5361A5" w14:textId="25DA682A" w:rsidR="00437D03" w:rsidRPr="008B70FA" w:rsidRDefault="00437D03" w:rsidP="00437D03">
                      <w:pPr>
                        <w:pStyle w:val="Caption"/>
                        <w:rPr>
                          <w:rFonts w:ascii="Tahoma" w:hAnsi="Tahoma" w:cs="Times New Roman"/>
                          <w:noProof/>
                          <w:sz w:val="18"/>
                          <w:szCs w:val="24"/>
                        </w:rPr>
                      </w:pPr>
                      <w:r>
                        <w:t xml:space="preserve">Figure </w:t>
                      </w:r>
                      <w:r w:rsidR="00A75FB6">
                        <w:fldChar w:fldCharType="begin"/>
                      </w:r>
                      <w:r w:rsidR="00A75FB6">
                        <w:instrText xml:space="preserve"> SEQ Figure \* ARABIC </w:instrText>
                      </w:r>
                      <w:r w:rsidR="00A75FB6">
                        <w:fldChar w:fldCharType="separate"/>
                      </w:r>
                      <w:r w:rsidR="00807736">
                        <w:rPr>
                          <w:noProof/>
                        </w:rPr>
                        <w:t>12</w:t>
                      </w:r>
                      <w:r w:rsidR="00A75FB6">
                        <w:rPr>
                          <w:noProof/>
                        </w:rPr>
                        <w:fldChar w:fldCharType="end"/>
                      </w:r>
                    </w:p>
                  </w:txbxContent>
                </v:textbox>
                <w10:wrap type="square"/>
              </v:shape>
            </w:pict>
          </mc:Fallback>
        </mc:AlternateContent>
      </w:r>
      <w:r w:rsidR="001F105B">
        <w:t>Exchange PCB Diagram-</w:t>
      </w:r>
    </w:p>
    <w:p w14:paraId="52030539" w14:textId="72C89926" w:rsidR="00437D03" w:rsidRDefault="00D95E76" w:rsidP="00437D03">
      <w:pPr>
        <w:keepNext/>
      </w:pPr>
      <w:r>
        <w:rPr>
          <w:noProof/>
          <w:lang w:eastAsia="en-GB"/>
        </w:rPr>
        <w:drawing>
          <wp:anchor distT="0" distB="0" distL="114300" distR="114300" simplePos="0" relativeHeight="251654144" behindDoc="0" locked="0" layoutInCell="1" allowOverlap="1" wp14:anchorId="6316B4DA" wp14:editId="7D610A1F">
            <wp:simplePos x="0" y="0"/>
            <wp:positionH relativeFrom="column">
              <wp:posOffset>4284345</wp:posOffset>
            </wp:positionH>
            <wp:positionV relativeFrom="paragraph">
              <wp:posOffset>9525</wp:posOffset>
            </wp:positionV>
            <wp:extent cx="940435" cy="2225040"/>
            <wp:effectExtent l="0" t="0" r="0" b="381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noChangeArrowheads="1"/>
                    </pic:cNvPicPr>
                  </pic:nvPicPr>
                  <pic:blipFill>
                    <a:blip r:embed="rId38" cstate="print">
                      <a:extLst>
                        <a:ext uri="{28A0092B-C50C-407E-A947-70E740481C1C}">
                          <a14:useLocalDpi xmlns:a14="http://schemas.microsoft.com/office/drawing/2010/main" val="0"/>
                        </a:ext>
                      </a:extLst>
                    </a:blip>
                    <a:stretch>
                      <a:fillRect/>
                    </a:stretch>
                  </pic:blipFill>
                  <pic:spPr bwMode="auto">
                    <a:xfrm>
                      <a:off x="0" y="0"/>
                      <a:ext cx="940435" cy="2225040"/>
                    </a:xfrm>
                    <a:prstGeom prst="rect">
                      <a:avLst/>
                    </a:prstGeom>
                    <a:noFill/>
                    <a:ln w="9525">
                      <a:noFill/>
                      <a:miter lim="800000"/>
                      <a:headEnd/>
                      <a:tailEnd/>
                    </a:ln>
                  </pic:spPr>
                </pic:pic>
              </a:graphicData>
            </a:graphic>
            <wp14:sizeRelH relativeFrom="margin">
              <wp14:pctWidth>0</wp14:pctWidth>
            </wp14:sizeRelH>
          </wp:anchor>
        </w:drawing>
      </w:r>
      <w:r w:rsidR="003F69A9">
        <w:rPr>
          <w:b/>
          <w:bCs/>
          <w:noProof/>
          <w:lang w:eastAsia="en-GB"/>
        </w:rPr>
        <w:drawing>
          <wp:inline distT="0" distB="0" distL="0" distR="0" wp14:anchorId="18071034" wp14:editId="40B5D185">
            <wp:extent cx="2776215" cy="2180017"/>
            <wp:effectExtent l="0" t="0" r="571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39" cstate="print">
                      <a:extLst>
                        <a:ext uri="{28A0092B-C50C-407E-A947-70E740481C1C}">
                          <a14:useLocalDpi xmlns:a14="http://schemas.microsoft.com/office/drawing/2010/main" val="0"/>
                        </a:ext>
                      </a:extLst>
                    </a:blip>
                    <a:stretch>
                      <a:fillRect/>
                    </a:stretch>
                  </pic:blipFill>
                  <pic:spPr bwMode="auto">
                    <a:xfrm>
                      <a:off x="0" y="0"/>
                      <a:ext cx="2776215" cy="2180017"/>
                    </a:xfrm>
                    <a:prstGeom prst="rect">
                      <a:avLst/>
                    </a:prstGeom>
                    <a:noFill/>
                    <a:ln w="9525">
                      <a:noFill/>
                      <a:miter lim="800000"/>
                      <a:headEnd/>
                      <a:tailEnd/>
                    </a:ln>
                  </pic:spPr>
                </pic:pic>
              </a:graphicData>
            </a:graphic>
          </wp:inline>
        </w:drawing>
      </w:r>
    </w:p>
    <w:p w14:paraId="5DBD607B" w14:textId="7D0EEEBB" w:rsidR="00E86705" w:rsidRDefault="00437D03" w:rsidP="00437D03">
      <w:pPr>
        <w:pStyle w:val="Caption"/>
        <w:rPr>
          <w:b w:val="0"/>
          <w:bCs w:val="0"/>
        </w:rPr>
      </w:pPr>
      <w:r>
        <w:t xml:space="preserve">Figure </w:t>
      </w:r>
      <w:fldSimple w:instr=" SEQ Figure \* ARABIC ">
        <w:r w:rsidR="00A75FB6">
          <w:rPr>
            <w:noProof/>
          </w:rPr>
          <w:t>13</w:t>
        </w:r>
      </w:fldSimple>
    </w:p>
    <w:p w14:paraId="452B485E" w14:textId="77777777" w:rsidR="00005349" w:rsidRPr="00005349" w:rsidRDefault="00A00DB3" w:rsidP="00B61DA7">
      <w:pPr>
        <w:pStyle w:val="Heading2"/>
      </w:pPr>
      <w:bookmarkStart w:id="150" w:name="_Toc110342041"/>
      <w:r>
        <w:t>Adding a</w:t>
      </w:r>
      <w:r w:rsidR="00284BFF">
        <w:t xml:space="preserve"> L</w:t>
      </w:r>
      <w:r w:rsidR="00005349" w:rsidRPr="00005349">
        <w:t xml:space="preserve">ine </w:t>
      </w:r>
      <w:r w:rsidR="00B32AE9">
        <w:t>C</w:t>
      </w:r>
      <w:r w:rsidR="00005349" w:rsidRPr="00005349">
        <w:t>ard</w:t>
      </w:r>
      <w:bookmarkEnd w:id="150"/>
    </w:p>
    <w:p w14:paraId="28841764" w14:textId="0C603A08" w:rsidR="00DA679E" w:rsidRDefault="001D59B1" w:rsidP="00EE6265">
      <w:pPr>
        <w:spacing w:before="240"/>
      </w:pPr>
      <w:r>
        <w:t xml:space="preserve">The </w:t>
      </w:r>
      <w:r w:rsidR="00B17281">
        <w:t>HC</w:t>
      </w:r>
      <w:r w:rsidR="00AB4132">
        <w:t xml:space="preserve">-228S </w:t>
      </w:r>
      <w:r w:rsidR="00DA679E">
        <w:t xml:space="preserve">Master </w:t>
      </w:r>
      <w:r w:rsidR="00EE4F3D">
        <w:t>Station</w:t>
      </w:r>
      <w:r w:rsidR="00B32AE9">
        <w:t xml:space="preserve"> </w:t>
      </w:r>
      <w:r w:rsidR="002A45A5">
        <w:t>is supplied</w:t>
      </w:r>
      <w:r>
        <w:t xml:space="preserve"> with at least </w:t>
      </w:r>
      <w:r w:rsidR="00B32AE9">
        <w:rPr>
          <w:b/>
        </w:rPr>
        <w:t xml:space="preserve">one </w:t>
      </w:r>
      <w:r w:rsidR="00B32AE9" w:rsidRPr="00B61DA7">
        <w:rPr>
          <w:b/>
        </w:rPr>
        <w:t>number</w:t>
      </w:r>
      <w:r w:rsidR="00B32AE9">
        <w:t xml:space="preserve"> </w:t>
      </w:r>
      <w:r w:rsidR="00CF49F8">
        <w:t>Line C</w:t>
      </w:r>
      <w:r>
        <w:t>ard</w:t>
      </w:r>
      <w:r w:rsidR="00B32AE9">
        <w:t>.  T</w:t>
      </w:r>
      <w:r>
        <w:t xml:space="preserve">here are 2 lines per </w:t>
      </w:r>
      <w:r w:rsidR="00B32AE9">
        <w:t>L</w:t>
      </w:r>
      <w:r>
        <w:t xml:space="preserve">ine </w:t>
      </w:r>
      <w:r w:rsidR="00B32AE9">
        <w:t>C</w:t>
      </w:r>
      <w:r>
        <w:t>ard.</w:t>
      </w:r>
      <w:r w:rsidR="00005349">
        <w:t xml:space="preserve"> </w:t>
      </w:r>
      <w:r w:rsidR="00B32AE9">
        <w:t xml:space="preserve"> </w:t>
      </w:r>
    </w:p>
    <w:p w14:paraId="6E82179D" w14:textId="58351D7F" w:rsidR="00177A35" w:rsidRDefault="00005349" w:rsidP="00B61DA7">
      <w:r>
        <w:t xml:space="preserve">Before adding a </w:t>
      </w:r>
      <w:r w:rsidR="00B32AE9">
        <w:t>L</w:t>
      </w:r>
      <w:r>
        <w:t xml:space="preserve">ine </w:t>
      </w:r>
      <w:r w:rsidR="00B32AE9">
        <w:t>C</w:t>
      </w:r>
      <w:r>
        <w:t>ard</w:t>
      </w:r>
      <w:r w:rsidR="00B32AE9">
        <w:t xml:space="preserve">, </w:t>
      </w:r>
      <w:r w:rsidR="00DA679E">
        <w:t xml:space="preserve">ensure that the </w:t>
      </w:r>
      <w:r w:rsidR="00B17281">
        <w:t>\h\c</w:t>
      </w:r>
      <w:r w:rsidR="00AB4132">
        <w:t xml:space="preserve">-228S </w:t>
      </w:r>
      <w:r w:rsidR="00DA679E">
        <w:t xml:space="preserve">Master </w:t>
      </w:r>
      <w:r w:rsidR="00EE4F3D">
        <w:t>Station</w:t>
      </w:r>
      <w:r w:rsidR="00DA679E">
        <w:t xml:space="preserve"> is not powered. If the </w:t>
      </w:r>
      <w:r w:rsidR="00B17281">
        <w:t>HC</w:t>
      </w:r>
      <w:r w:rsidR="00AB4132">
        <w:t xml:space="preserve">-228S </w:t>
      </w:r>
      <w:r w:rsidR="00177A35">
        <w:t xml:space="preserve">Master </w:t>
      </w:r>
      <w:r w:rsidR="00EE4F3D">
        <w:t>Station</w:t>
      </w:r>
      <w:r w:rsidR="00DA679E">
        <w:t xml:space="preserve"> is powered, then power down the </w:t>
      </w:r>
      <w:r w:rsidR="00B17281">
        <w:t>HC</w:t>
      </w:r>
      <w:r w:rsidR="00AB4132">
        <w:t xml:space="preserve">-228S </w:t>
      </w:r>
      <w:r w:rsidR="00177A35">
        <w:t xml:space="preserve">Master </w:t>
      </w:r>
      <w:r w:rsidR="00EE4F3D">
        <w:t>Station</w:t>
      </w:r>
      <w:r w:rsidR="00DA679E">
        <w:t xml:space="preserve"> </w:t>
      </w:r>
      <w:r w:rsidR="00177A35">
        <w:t xml:space="preserve">(see </w:t>
      </w:r>
      <w:r w:rsidR="007711BE">
        <w:fldChar w:fldCharType="begin"/>
      </w:r>
      <w:r w:rsidR="00DA679E">
        <w:instrText xml:space="preserve"> REF _Ref397587922 \w \h </w:instrText>
      </w:r>
      <w:r w:rsidR="007711BE">
        <w:fldChar w:fldCharType="separate"/>
      </w:r>
      <w:r w:rsidR="00A75FB6">
        <w:t>5.9</w:t>
      </w:r>
      <w:r w:rsidR="007711BE">
        <w:fldChar w:fldCharType="end"/>
      </w:r>
      <w:r w:rsidR="00177A35">
        <w:t>).</w:t>
      </w:r>
      <w:r w:rsidR="00DA679E">
        <w:t xml:space="preserve"> </w:t>
      </w:r>
    </w:p>
    <w:p w14:paraId="0FD0DC65" w14:textId="77777777" w:rsidR="009646F3" w:rsidRDefault="00177A35" w:rsidP="00B61DA7">
      <w:r>
        <w:t>To fit the Line Card</w:t>
      </w:r>
      <w:r w:rsidR="009646F3">
        <w:t>:</w:t>
      </w:r>
    </w:p>
    <w:p w14:paraId="5AA3D9FE" w14:textId="77777777" w:rsidR="009646F3" w:rsidRDefault="009646F3" w:rsidP="00160AE4">
      <w:pPr>
        <w:numPr>
          <w:ilvl w:val="0"/>
          <w:numId w:val="7"/>
        </w:numPr>
      </w:pPr>
      <w:r>
        <w:t>P</w:t>
      </w:r>
      <w:r w:rsidR="00177A35">
        <w:t xml:space="preserve">lace </w:t>
      </w:r>
      <w:r>
        <w:t>Line Card</w:t>
      </w:r>
      <w:r w:rsidR="00177A35">
        <w:t xml:space="preserve"> </w:t>
      </w:r>
      <w:r w:rsidR="001F105B">
        <w:t xml:space="preserve">in the next available space </w:t>
      </w:r>
      <w:r w:rsidR="00177A35">
        <w:t xml:space="preserve">on the Exchange PCB </w:t>
      </w:r>
      <w:r w:rsidR="001F105B">
        <w:t xml:space="preserve">and secure using the supplied screw. </w:t>
      </w:r>
      <w:r w:rsidR="00177A35">
        <w:t xml:space="preserve"> </w:t>
      </w:r>
    </w:p>
    <w:p w14:paraId="5AEED42A" w14:textId="77777777" w:rsidR="009646F3" w:rsidRDefault="00160AE4" w:rsidP="00B61DA7">
      <w:pPr>
        <w:numPr>
          <w:ilvl w:val="0"/>
          <w:numId w:val="7"/>
        </w:numPr>
      </w:pPr>
      <w:r>
        <w:t>Remove the line terminal and connect the field wiring</w:t>
      </w:r>
      <w:r w:rsidR="009646F3">
        <w:t>.</w:t>
      </w:r>
      <w:r w:rsidR="001F105B">
        <w:t xml:space="preserve"> </w:t>
      </w:r>
    </w:p>
    <w:p w14:paraId="174E48DF" w14:textId="77777777" w:rsidR="009646F3" w:rsidRDefault="009646F3" w:rsidP="00B61DA7">
      <w:pPr>
        <w:numPr>
          <w:ilvl w:val="0"/>
          <w:numId w:val="7"/>
        </w:numPr>
      </w:pPr>
      <w:r>
        <w:t>P</w:t>
      </w:r>
      <w:r w:rsidR="001F105B">
        <w:t xml:space="preserve">ush </w:t>
      </w:r>
      <w:r w:rsidR="00177A35">
        <w:t xml:space="preserve">the terminal </w:t>
      </w:r>
      <w:r w:rsidR="001F105B">
        <w:t xml:space="preserve">into </w:t>
      </w:r>
      <w:r>
        <w:t xml:space="preserve">the correct </w:t>
      </w:r>
      <w:r w:rsidR="001F105B">
        <w:t>position</w:t>
      </w:r>
      <w:r>
        <w:t xml:space="preserve"> on the Line Card</w:t>
      </w:r>
      <w:r w:rsidR="001F105B">
        <w:t xml:space="preserve">. </w:t>
      </w:r>
    </w:p>
    <w:p w14:paraId="314E3EEC" w14:textId="4C74E88D" w:rsidR="009646F3" w:rsidRDefault="001F105B" w:rsidP="00B61DA7">
      <w:pPr>
        <w:numPr>
          <w:ilvl w:val="0"/>
          <w:numId w:val="7"/>
        </w:numPr>
      </w:pPr>
      <w:r>
        <w:t xml:space="preserve">Set the dipswitch </w:t>
      </w:r>
      <w:r w:rsidR="00177A35">
        <w:t xml:space="preserve">on the Display PCB (see </w:t>
      </w:r>
      <w:r w:rsidR="007711BE">
        <w:fldChar w:fldCharType="begin"/>
      </w:r>
      <w:r w:rsidR="00177A35">
        <w:instrText xml:space="preserve"> REF _Ref397588184 \r \h </w:instrText>
      </w:r>
      <w:r w:rsidR="007711BE">
        <w:fldChar w:fldCharType="separate"/>
      </w:r>
      <w:r w:rsidR="00A75FB6">
        <w:t>6.1</w:t>
      </w:r>
      <w:r w:rsidR="007711BE">
        <w:fldChar w:fldCharType="end"/>
      </w:r>
      <w:r w:rsidR="00177A35">
        <w:t xml:space="preserve">) </w:t>
      </w:r>
      <w:r>
        <w:t xml:space="preserve">to </w:t>
      </w:r>
      <w:r w:rsidR="00177A35">
        <w:t>enable L</w:t>
      </w:r>
      <w:r>
        <w:t xml:space="preserve">ine </w:t>
      </w:r>
      <w:r w:rsidR="00177A35">
        <w:t>C</w:t>
      </w:r>
      <w:r>
        <w:t>ard monitoring</w:t>
      </w:r>
      <w:r w:rsidR="00177A35">
        <w:t xml:space="preserve">.  </w:t>
      </w:r>
    </w:p>
    <w:p w14:paraId="21D0A825" w14:textId="72E65586" w:rsidR="00005349" w:rsidRDefault="009646F3" w:rsidP="00B61DA7">
      <w:r>
        <w:t>O</w:t>
      </w:r>
      <w:r w:rsidR="00177A35">
        <w:t xml:space="preserve">nce the Line Card is securely fitted, power up the </w:t>
      </w:r>
      <w:r w:rsidR="00B17281">
        <w:t>HC</w:t>
      </w:r>
      <w:r w:rsidR="00AB4132">
        <w:t xml:space="preserve">-228S </w:t>
      </w:r>
      <w:r w:rsidR="00177A35">
        <w:t xml:space="preserve">Master </w:t>
      </w:r>
      <w:r w:rsidR="00EE4F3D">
        <w:t>Station</w:t>
      </w:r>
      <w:r w:rsidR="00177A35">
        <w:t xml:space="preserve"> (see </w:t>
      </w:r>
      <w:r w:rsidR="007711BE">
        <w:fldChar w:fldCharType="begin"/>
      </w:r>
      <w:r w:rsidR="00177A35">
        <w:instrText xml:space="preserve"> REF _Ref397588273 \r \h </w:instrText>
      </w:r>
      <w:r w:rsidR="007711BE">
        <w:fldChar w:fldCharType="separate"/>
      </w:r>
      <w:r w:rsidR="00A75FB6">
        <w:t>5.8</w:t>
      </w:r>
      <w:r w:rsidR="007711BE">
        <w:fldChar w:fldCharType="end"/>
      </w:r>
      <w:r w:rsidR="00177A35">
        <w:t xml:space="preserve">). </w:t>
      </w:r>
    </w:p>
    <w:p w14:paraId="5CCF670F" w14:textId="77777777" w:rsidR="00284BFF" w:rsidRDefault="00284BFF" w:rsidP="00B61DA7">
      <w:pPr>
        <w:pStyle w:val="Heading2"/>
      </w:pPr>
      <w:bookmarkStart w:id="151" w:name="_Toc110342042"/>
      <w:r w:rsidRPr="00284BFF">
        <w:t>Removing</w:t>
      </w:r>
      <w:r w:rsidR="00A00DB3">
        <w:t xml:space="preserve"> a</w:t>
      </w:r>
      <w:r>
        <w:t xml:space="preserve"> Line card</w:t>
      </w:r>
      <w:bookmarkEnd w:id="151"/>
    </w:p>
    <w:p w14:paraId="1BB19F91" w14:textId="097D8233" w:rsidR="00177A35" w:rsidRDefault="00177A35" w:rsidP="00EE6265">
      <w:pPr>
        <w:spacing w:before="240"/>
      </w:pPr>
      <w:r>
        <w:t xml:space="preserve">Before removing a Line Card, ensure that the </w:t>
      </w:r>
      <w:r w:rsidR="00B17281">
        <w:t>HC</w:t>
      </w:r>
      <w:r w:rsidR="00AB4132">
        <w:t xml:space="preserve">-228S </w:t>
      </w:r>
      <w:r>
        <w:t xml:space="preserve">Master </w:t>
      </w:r>
      <w:r w:rsidR="00EE4F3D">
        <w:t>Station</w:t>
      </w:r>
      <w:r>
        <w:t xml:space="preserve"> is not powered. If the </w:t>
      </w:r>
      <w:r w:rsidR="00B17281">
        <w:t>HC</w:t>
      </w:r>
      <w:r w:rsidR="00AB4132">
        <w:t xml:space="preserve">-228S </w:t>
      </w:r>
      <w:r>
        <w:t xml:space="preserve">Master </w:t>
      </w:r>
      <w:r w:rsidR="00EE4F3D">
        <w:t>Station</w:t>
      </w:r>
      <w:r>
        <w:t xml:space="preserve"> is powered, then power down the </w:t>
      </w:r>
      <w:r w:rsidR="00B17281">
        <w:t>HC</w:t>
      </w:r>
      <w:r w:rsidR="00AB4132">
        <w:t xml:space="preserve">-228S </w:t>
      </w:r>
      <w:r>
        <w:t xml:space="preserve">Master </w:t>
      </w:r>
      <w:r w:rsidR="00EE4F3D">
        <w:t>Station</w:t>
      </w:r>
      <w:r>
        <w:t xml:space="preserve"> (see </w:t>
      </w:r>
      <w:r w:rsidR="007711BE">
        <w:fldChar w:fldCharType="begin"/>
      </w:r>
      <w:r>
        <w:instrText xml:space="preserve"> REF _Ref397587922 \w \h </w:instrText>
      </w:r>
      <w:r w:rsidR="007711BE">
        <w:fldChar w:fldCharType="separate"/>
      </w:r>
      <w:r w:rsidR="00A75FB6">
        <w:t>5.9</w:t>
      </w:r>
      <w:r w:rsidR="007711BE">
        <w:fldChar w:fldCharType="end"/>
      </w:r>
      <w:r>
        <w:t xml:space="preserve">). </w:t>
      </w:r>
    </w:p>
    <w:p w14:paraId="08432D7C" w14:textId="77777777" w:rsidR="00177A35" w:rsidRDefault="00177A35" w:rsidP="00177A35"/>
    <w:p w14:paraId="14349D2E" w14:textId="77777777" w:rsidR="009138D6" w:rsidRDefault="00177A35" w:rsidP="00177A35">
      <w:r>
        <w:t>To remove the Line Card</w:t>
      </w:r>
      <w:r w:rsidR="009138D6">
        <w:t>:</w:t>
      </w:r>
    </w:p>
    <w:p w14:paraId="417EAADA" w14:textId="77777777" w:rsidR="00177A35" w:rsidRDefault="009138D6" w:rsidP="009138D6">
      <w:pPr>
        <w:numPr>
          <w:ilvl w:val="0"/>
          <w:numId w:val="8"/>
        </w:numPr>
      </w:pPr>
      <w:r>
        <w:t xml:space="preserve">Remove </w:t>
      </w:r>
      <w:r w:rsidR="00D57AE2">
        <w:t>all line</w:t>
      </w:r>
      <w:r w:rsidR="002A45A5">
        <w:t xml:space="preserve"> </w:t>
      </w:r>
      <w:r>
        <w:t>terminals from the Line Card</w:t>
      </w:r>
      <w:r w:rsidR="00D57AE2">
        <w:t xml:space="preserve"> that is to be removed</w:t>
      </w:r>
      <w:r>
        <w:t>.</w:t>
      </w:r>
    </w:p>
    <w:p w14:paraId="336D4F6D" w14:textId="77777777" w:rsidR="005F0A36" w:rsidRDefault="005F0A36" w:rsidP="009138D6">
      <w:pPr>
        <w:numPr>
          <w:ilvl w:val="0"/>
          <w:numId w:val="8"/>
        </w:numPr>
      </w:pPr>
      <w:r>
        <w:t>Remove the securing screw.</w:t>
      </w:r>
    </w:p>
    <w:p w14:paraId="038CE776" w14:textId="77777777" w:rsidR="009138D6" w:rsidRDefault="005F0A36" w:rsidP="009138D6">
      <w:pPr>
        <w:numPr>
          <w:ilvl w:val="0"/>
          <w:numId w:val="8"/>
        </w:numPr>
      </w:pPr>
      <w:r>
        <w:t>R</w:t>
      </w:r>
      <w:r w:rsidR="009138D6">
        <w:t xml:space="preserve">emove </w:t>
      </w:r>
      <w:r w:rsidR="00785A4D">
        <w:t xml:space="preserve">the </w:t>
      </w:r>
      <w:r w:rsidR="009138D6">
        <w:t>Line Card from Exchange PCB.</w:t>
      </w:r>
    </w:p>
    <w:p w14:paraId="4F984BB2" w14:textId="12A10F8B" w:rsidR="009138D6" w:rsidRDefault="009138D6" w:rsidP="009138D6">
      <w:pPr>
        <w:numPr>
          <w:ilvl w:val="0"/>
          <w:numId w:val="8"/>
        </w:numPr>
      </w:pPr>
      <w:r>
        <w:t xml:space="preserve">Set the dipswitch on the Display PCB (see </w:t>
      </w:r>
      <w:r w:rsidR="007711BE">
        <w:fldChar w:fldCharType="begin"/>
      </w:r>
      <w:r>
        <w:instrText xml:space="preserve"> REF _Ref397588184 \r \h </w:instrText>
      </w:r>
      <w:r w:rsidR="007711BE">
        <w:fldChar w:fldCharType="separate"/>
      </w:r>
      <w:r w:rsidR="00A75FB6">
        <w:t>6.1</w:t>
      </w:r>
      <w:r w:rsidR="007711BE">
        <w:fldChar w:fldCharType="end"/>
      </w:r>
      <w:r>
        <w:t>) to disable Line Card monitoring.</w:t>
      </w:r>
    </w:p>
    <w:p w14:paraId="209CBD7D" w14:textId="2D8CAA9E" w:rsidR="00284BFF" w:rsidRDefault="009138D6" w:rsidP="00037C0A">
      <w:pPr>
        <w:spacing w:after="240"/>
      </w:pPr>
      <w:r>
        <w:t xml:space="preserve">Once the Line Card has been removed, the </w:t>
      </w:r>
      <w:r w:rsidR="00B17281">
        <w:t>HC</w:t>
      </w:r>
      <w:r w:rsidR="00AB4132">
        <w:t xml:space="preserve">-228S </w:t>
      </w:r>
      <w:r>
        <w:t xml:space="preserve">Master </w:t>
      </w:r>
      <w:r w:rsidR="00EE4F3D">
        <w:t>Station</w:t>
      </w:r>
      <w:r>
        <w:t xml:space="preserve"> may be powered (see </w:t>
      </w:r>
      <w:r w:rsidR="007711BE">
        <w:fldChar w:fldCharType="begin"/>
      </w:r>
      <w:r>
        <w:instrText xml:space="preserve"> REF _Ref397588273 \r \h </w:instrText>
      </w:r>
      <w:r w:rsidR="007711BE">
        <w:fldChar w:fldCharType="separate"/>
      </w:r>
      <w:r w:rsidR="00A75FB6">
        <w:t>5.8</w:t>
      </w:r>
      <w:r w:rsidR="007711BE">
        <w:fldChar w:fldCharType="end"/>
      </w:r>
      <w:r>
        <w:t>).</w:t>
      </w:r>
    </w:p>
    <w:p w14:paraId="232D4531" w14:textId="38CF21B7" w:rsidR="006F1D02" w:rsidRDefault="006F1D02" w:rsidP="006F4CAF">
      <w:pPr>
        <w:pStyle w:val="Heading1"/>
      </w:pPr>
      <w:bookmarkStart w:id="152" w:name="_Toc397607427"/>
      <w:bookmarkStart w:id="153" w:name="_Toc397670488"/>
      <w:bookmarkStart w:id="154" w:name="_Toc397953372"/>
      <w:bookmarkStart w:id="155" w:name="_Toc397607428"/>
      <w:bookmarkStart w:id="156" w:name="_Toc397670489"/>
      <w:bookmarkStart w:id="157" w:name="_Toc397953373"/>
      <w:bookmarkStart w:id="158" w:name="_Toc397953375"/>
      <w:bookmarkStart w:id="159" w:name="_Toc110342043"/>
      <w:bookmarkEnd w:id="152"/>
      <w:bookmarkEnd w:id="153"/>
      <w:bookmarkEnd w:id="154"/>
      <w:bookmarkEnd w:id="155"/>
      <w:bookmarkEnd w:id="156"/>
      <w:bookmarkEnd w:id="157"/>
      <w:bookmarkEnd w:id="158"/>
      <w:r>
        <w:t>System Menus</w:t>
      </w:r>
      <w:bookmarkEnd w:id="159"/>
    </w:p>
    <w:p w14:paraId="1AC43F92" w14:textId="77777777" w:rsidR="00493C16" w:rsidRDefault="00493C16" w:rsidP="00493C16"/>
    <w:p w14:paraId="75C7848D" w14:textId="77777777" w:rsidR="00493C16" w:rsidRDefault="00493C16" w:rsidP="00493C16">
      <w:pPr>
        <w:pStyle w:val="Heading2"/>
      </w:pPr>
      <w:bookmarkStart w:id="160" w:name="_Toc110342044"/>
      <w:r>
        <w:t>Login</w:t>
      </w:r>
      <w:r w:rsidR="003503E5">
        <w:t xml:space="preserve"> Procedure</w:t>
      </w:r>
      <w:bookmarkEnd w:id="160"/>
    </w:p>
    <w:p w14:paraId="0234FE20" w14:textId="2019D326" w:rsidR="003503E5" w:rsidRPr="003503E5" w:rsidRDefault="003503E5" w:rsidP="003503E5">
      <w:r>
        <w:t xml:space="preserve">For access level 2 (User) the code is 1664, for access level 3 (Engineer) the code is 1812. </w:t>
      </w:r>
      <w:r w:rsidR="00D509B3">
        <w:t>Enter</w:t>
      </w:r>
      <w:r>
        <w:t xml:space="preserve"> the relevant code using the numbered buttons 1-8, as each button is pressed the user LED will flash cyan/magenta faster</w:t>
      </w:r>
      <w:r w:rsidR="00D509B3">
        <w:t xml:space="preserve"> until the required code is entered, at which </w:t>
      </w:r>
      <w:r w:rsidR="00AB1F0F">
        <w:t>point LEDs</w:t>
      </w:r>
      <w:r w:rsidR="00D509B3">
        <w:t xml:space="preserve"> 1-3 will illuminate</w:t>
      </w:r>
      <w:r w:rsidR="001C3179">
        <w:t xml:space="preserve"> cyan</w:t>
      </w:r>
      <w:r w:rsidR="00D509B3">
        <w:t xml:space="preserve"> for User mode and LEDs 1-5 will illuminate </w:t>
      </w:r>
      <w:r w:rsidR="00C3353E">
        <w:t>magenta</w:t>
      </w:r>
      <w:r w:rsidR="001C3179">
        <w:t xml:space="preserve"> </w:t>
      </w:r>
      <w:r w:rsidR="00D509B3">
        <w:t xml:space="preserve">for Engineer mode. </w:t>
      </w:r>
    </w:p>
    <w:p w14:paraId="4605D07D" w14:textId="77777777" w:rsidR="00C5711D" w:rsidRDefault="00C5711D" w:rsidP="00C5711D">
      <w:pPr>
        <w:pStyle w:val="Heading2"/>
      </w:pPr>
      <w:bookmarkStart w:id="161" w:name="_Toc110342045"/>
      <w:r>
        <w:lastRenderedPageBreak/>
        <w:t>Fault Accept</w:t>
      </w:r>
      <w:bookmarkEnd w:id="161"/>
    </w:p>
    <w:p w14:paraId="681C3476" w14:textId="77777777" w:rsidR="00C5711D" w:rsidRDefault="00C5711D" w:rsidP="00C5711D">
      <w:r>
        <w:t xml:space="preserve">Before accepting faults, the fault must be noted in the logbook, along with the time the fault was reported.  </w:t>
      </w:r>
      <w:r w:rsidRPr="009C48DA">
        <w:t xml:space="preserve"> </w:t>
      </w:r>
    </w:p>
    <w:p w14:paraId="1D1576AD" w14:textId="77777777" w:rsidR="00C5711D" w:rsidRDefault="00C5711D" w:rsidP="00C5711D">
      <w:r>
        <w:t>To accept the fault, enter either the access level 2 (code: 1664) or access level 3 (code: 1812) menu, then press zone button 1.   Th</w:t>
      </w:r>
      <w:r w:rsidRPr="009C48DA">
        <w:t xml:space="preserve">e buzzer will </w:t>
      </w:r>
      <w:r w:rsidR="00AB1F0F" w:rsidRPr="009C48DA">
        <w:t>silence,</w:t>
      </w:r>
      <w:r w:rsidRPr="009C48DA">
        <w:t xml:space="preserve"> </w:t>
      </w:r>
      <w:r>
        <w:t xml:space="preserve">and </w:t>
      </w:r>
      <w:r w:rsidRPr="009C48DA">
        <w:t xml:space="preserve">the general fault LED will now go steady. </w:t>
      </w:r>
    </w:p>
    <w:p w14:paraId="5B767C39" w14:textId="77777777" w:rsidR="00C5711D" w:rsidRPr="009C48DA" w:rsidRDefault="00C5711D" w:rsidP="00C5711D">
      <w:r>
        <w:t>Press zone button 8 to exit this menu and to return to the menu options.</w:t>
      </w:r>
    </w:p>
    <w:p w14:paraId="6B888B71" w14:textId="60077E4F" w:rsidR="00C5711D" w:rsidRPr="009C48DA" w:rsidRDefault="00C5711D" w:rsidP="00C5711D">
      <w:r w:rsidRPr="009C48DA">
        <w:t>The buzzer will resound on each new fault</w:t>
      </w:r>
      <w:r w:rsidR="00C3353E">
        <w:t xml:space="preserve"> and after 8 hours.</w:t>
      </w:r>
    </w:p>
    <w:p w14:paraId="705A6E1A" w14:textId="77777777" w:rsidR="00C5711D" w:rsidRPr="00C5711D" w:rsidRDefault="00C5711D" w:rsidP="00C5711D">
      <w:pPr>
        <w:pStyle w:val="Heading2"/>
      </w:pPr>
      <w:bookmarkStart w:id="162" w:name="_Toc110342046"/>
      <w:r w:rsidRPr="009C48DA">
        <w:t>Panel Indicator Test</w:t>
      </w:r>
      <w:bookmarkEnd w:id="162"/>
    </w:p>
    <w:p w14:paraId="583EC59E" w14:textId="77777777" w:rsidR="00C5711D" w:rsidRDefault="00C5711D" w:rsidP="00C5711D">
      <w:r>
        <w:t>To test the panel indicators, enter either the access level 2 (code: 1664) or access level 3 (code: 1812) menu, then press zone button 2.</w:t>
      </w:r>
    </w:p>
    <w:p w14:paraId="7B302712" w14:textId="77777777" w:rsidR="00C5711D" w:rsidRDefault="00C5711D" w:rsidP="00C5711D">
      <w:r>
        <w:t>All LEDs will illuminate in a predefined sequence, and the buzzer will sound.</w:t>
      </w:r>
    </w:p>
    <w:p w14:paraId="0157D43B" w14:textId="77777777" w:rsidR="00C5711D" w:rsidRPr="009C48DA" w:rsidRDefault="00C5711D" w:rsidP="00C5711D">
      <w:r>
        <w:t>Press zone button 8 to stop the panel indicator test and to return to the menu options.</w:t>
      </w:r>
    </w:p>
    <w:p w14:paraId="2175841F" w14:textId="77777777" w:rsidR="00C5711D" w:rsidRPr="00C5711D" w:rsidRDefault="00C5711D" w:rsidP="00C5711D">
      <w:pPr>
        <w:pStyle w:val="Heading2"/>
      </w:pPr>
      <w:bookmarkStart w:id="163" w:name="_Toc110342047"/>
      <w:r>
        <w:t>Extended Fault Menu</w:t>
      </w:r>
      <w:bookmarkEnd w:id="163"/>
    </w:p>
    <w:p w14:paraId="345A64F1" w14:textId="77777777" w:rsidR="00C5711D" w:rsidRDefault="00C5711D" w:rsidP="00037C0A">
      <w:pPr>
        <w:spacing w:after="240"/>
      </w:pPr>
      <w:r>
        <w:t>Enter the access level 2 code (1664)</w:t>
      </w:r>
      <w:r w:rsidR="00AC728A">
        <w:t xml:space="preserve"> or access level</w:t>
      </w:r>
      <w:r w:rsidR="0022566E">
        <w:t xml:space="preserve"> 3 (code: 1812)</w:t>
      </w:r>
      <w:r>
        <w:t xml:space="preserve"> then press zone button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882"/>
        <w:gridCol w:w="5711"/>
      </w:tblGrid>
      <w:tr w:rsidR="00C5711D" w:rsidRPr="00BD52E5" w14:paraId="783ED34E" w14:textId="77777777" w:rsidTr="00437D03">
        <w:tc>
          <w:tcPr>
            <w:tcW w:w="709" w:type="dxa"/>
            <w:shd w:val="clear" w:color="auto" w:fill="auto"/>
          </w:tcPr>
          <w:p w14:paraId="0ADF4211" w14:textId="77777777" w:rsidR="00C5711D" w:rsidRPr="00B61DA7" w:rsidRDefault="00C5711D" w:rsidP="004F3B0C">
            <w:pPr>
              <w:rPr>
                <w:b/>
              </w:rPr>
            </w:pPr>
            <w:r w:rsidRPr="00B61DA7">
              <w:rPr>
                <w:b/>
              </w:rPr>
              <w:t xml:space="preserve">Zone </w:t>
            </w:r>
          </w:p>
        </w:tc>
        <w:tc>
          <w:tcPr>
            <w:tcW w:w="1882" w:type="dxa"/>
          </w:tcPr>
          <w:p w14:paraId="31F62D1A" w14:textId="77777777" w:rsidR="00C5711D" w:rsidRPr="008B6589" w:rsidRDefault="00C5711D" w:rsidP="004F3B0C">
            <w:pPr>
              <w:rPr>
                <w:b/>
              </w:rPr>
            </w:pPr>
            <w:r>
              <w:rPr>
                <w:b/>
              </w:rPr>
              <w:t>Indicator Status</w:t>
            </w:r>
          </w:p>
        </w:tc>
        <w:tc>
          <w:tcPr>
            <w:tcW w:w="5711" w:type="dxa"/>
            <w:shd w:val="clear" w:color="auto" w:fill="auto"/>
          </w:tcPr>
          <w:p w14:paraId="4C2D1300" w14:textId="77777777" w:rsidR="00C5711D" w:rsidRPr="00B61DA7" w:rsidRDefault="00C5711D" w:rsidP="004F3B0C">
            <w:pPr>
              <w:rPr>
                <w:b/>
              </w:rPr>
            </w:pPr>
            <w:r w:rsidRPr="00B61DA7">
              <w:rPr>
                <w:b/>
              </w:rPr>
              <w:t>Description</w:t>
            </w:r>
          </w:p>
        </w:tc>
      </w:tr>
      <w:tr w:rsidR="00C5711D" w:rsidRPr="00BD52E5" w14:paraId="364C4B5D" w14:textId="77777777" w:rsidTr="00437D03">
        <w:tc>
          <w:tcPr>
            <w:tcW w:w="709" w:type="dxa"/>
            <w:vMerge w:val="restart"/>
            <w:shd w:val="clear" w:color="auto" w:fill="auto"/>
            <w:vAlign w:val="center"/>
          </w:tcPr>
          <w:p w14:paraId="1D3D59DD" w14:textId="77777777" w:rsidR="00C5711D" w:rsidRPr="00BD52E5" w:rsidRDefault="00C5711D" w:rsidP="004F3B0C">
            <w:pPr>
              <w:jc w:val="center"/>
            </w:pPr>
            <w:r>
              <w:t>1-4</w:t>
            </w:r>
          </w:p>
        </w:tc>
        <w:tc>
          <w:tcPr>
            <w:tcW w:w="1882" w:type="dxa"/>
          </w:tcPr>
          <w:p w14:paraId="55AD36F2" w14:textId="77777777" w:rsidR="00C5711D" w:rsidRPr="00BD52E5" w:rsidRDefault="00C5711D" w:rsidP="004F3B0C">
            <w:r w:rsidRPr="00BD52E5">
              <w:t>Blank</w:t>
            </w:r>
          </w:p>
        </w:tc>
        <w:tc>
          <w:tcPr>
            <w:tcW w:w="5711" w:type="dxa"/>
            <w:shd w:val="clear" w:color="auto" w:fill="auto"/>
          </w:tcPr>
          <w:p w14:paraId="7121BC93" w14:textId="77777777" w:rsidR="00C5711D" w:rsidRPr="00BD52E5" w:rsidRDefault="00C5711D" w:rsidP="004F3B0C">
            <w:r w:rsidRPr="00BD52E5">
              <w:t xml:space="preserve">Line card </w:t>
            </w:r>
            <w:r>
              <w:t>configured</w:t>
            </w:r>
            <w:r w:rsidRPr="00BD52E5">
              <w:t xml:space="preserve"> as not fitted</w:t>
            </w:r>
          </w:p>
        </w:tc>
      </w:tr>
      <w:tr w:rsidR="00C5711D" w:rsidRPr="00BD52E5" w14:paraId="1D57B2DB" w14:textId="77777777" w:rsidTr="00437D03">
        <w:tc>
          <w:tcPr>
            <w:tcW w:w="709" w:type="dxa"/>
            <w:vMerge/>
            <w:shd w:val="clear" w:color="auto" w:fill="auto"/>
            <w:vAlign w:val="center"/>
          </w:tcPr>
          <w:p w14:paraId="27F40148" w14:textId="77777777" w:rsidR="00C5711D" w:rsidRPr="00BD52E5" w:rsidRDefault="00C5711D" w:rsidP="004F3B0C">
            <w:pPr>
              <w:jc w:val="center"/>
            </w:pPr>
          </w:p>
        </w:tc>
        <w:tc>
          <w:tcPr>
            <w:tcW w:w="1882" w:type="dxa"/>
          </w:tcPr>
          <w:p w14:paraId="56E20078" w14:textId="77777777" w:rsidR="00C5711D" w:rsidRDefault="00C5711D" w:rsidP="004F3B0C">
            <w:r w:rsidRPr="00BD52E5">
              <w:t>Yellow Solid</w:t>
            </w:r>
          </w:p>
        </w:tc>
        <w:tc>
          <w:tcPr>
            <w:tcW w:w="5711" w:type="dxa"/>
            <w:shd w:val="clear" w:color="auto" w:fill="auto"/>
          </w:tcPr>
          <w:p w14:paraId="3738E937" w14:textId="77777777" w:rsidR="00C5711D" w:rsidRPr="00BD52E5" w:rsidRDefault="00C5711D" w:rsidP="004F3B0C">
            <w:r>
              <w:t>Line card configured</w:t>
            </w:r>
            <w:r w:rsidRPr="00BD52E5">
              <w:t xml:space="preserve"> as fitted but </w:t>
            </w:r>
            <w:r>
              <w:t>not present</w:t>
            </w:r>
          </w:p>
        </w:tc>
      </w:tr>
      <w:tr w:rsidR="00C5711D" w:rsidRPr="00BD52E5" w14:paraId="239E1012" w14:textId="77777777" w:rsidTr="00437D03">
        <w:tc>
          <w:tcPr>
            <w:tcW w:w="709" w:type="dxa"/>
            <w:vMerge/>
            <w:shd w:val="clear" w:color="auto" w:fill="auto"/>
            <w:vAlign w:val="center"/>
          </w:tcPr>
          <w:p w14:paraId="48754729" w14:textId="77777777" w:rsidR="00C5711D" w:rsidRPr="00BD52E5" w:rsidRDefault="00C5711D" w:rsidP="004F3B0C">
            <w:pPr>
              <w:jc w:val="center"/>
            </w:pPr>
          </w:p>
        </w:tc>
        <w:tc>
          <w:tcPr>
            <w:tcW w:w="1882" w:type="dxa"/>
          </w:tcPr>
          <w:p w14:paraId="5637D44C" w14:textId="77777777" w:rsidR="00C5711D" w:rsidRPr="00BD52E5" w:rsidRDefault="00C5711D" w:rsidP="004F3B0C">
            <w:r w:rsidRPr="00BD52E5">
              <w:t>Green Solid</w:t>
            </w:r>
          </w:p>
        </w:tc>
        <w:tc>
          <w:tcPr>
            <w:tcW w:w="5711" w:type="dxa"/>
            <w:shd w:val="clear" w:color="auto" w:fill="auto"/>
          </w:tcPr>
          <w:p w14:paraId="36D850BC" w14:textId="77777777" w:rsidR="00C5711D" w:rsidRPr="00BD52E5" w:rsidRDefault="00C5711D" w:rsidP="004F3B0C">
            <w:r w:rsidRPr="00BD52E5">
              <w:t xml:space="preserve">Line card </w:t>
            </w:r>
            <w:r>
              <w:t xml:space="preserve">configured </w:t>
            </w:r>
            <w:r w:rsidRPr="00BD52E5">
              <w:t>as fitted and present</w:t>
            </w:r>
          </w:p>
        </w:tc>
      </w:tr>
      <w:tr w:rsidR="00C5711D" w:rsidRPr="00BD52E5" w14:paraId="54486863" w14:textId="77777777" w:rsidTr="00437D03">
        <w:tc>
          <w:tcPr>
            <w:tcW w:w="709" w:type="dxa"/>
            <w:vMerge w:val="restart"/>
            <w:shd w:val="clear" w:color="auto" w:fill="auto"/>
            <w:vAlign w:val="center"/>
          </w:tcPr>
          <w:p w14:paraId="01DB38DE" w14:textId="76C3098B" w:rsidR="00C5711D" w:rsidRDefault="00437D03" w:rsidP="004F3B0C">
            <w:pPr>
              <w:jc w:val="center"/>
            </w:pPr>
            <w:r>
              <w:t>5</w:t>
            </w:r>
          </w:p>
        </w:tc>
        <w:tc>
          <w:tcPr>
            <w:tcW w:w="1882" w:type="dxa"/>
          </w:tcPr>
          <w:p w14:paraId="52214436" w14:textId="5FEA02D8" w:rsidR="00C5711D" w:rsidRDefault="00C5711D" w:rsidP="004F3B0C"/>
        </w:tc>
        <w:tc>
          <w:tcPr>
            <w:tcW w:w="5711" w:type="dxa"/>
            <w:shd w:val="clear" w:color="auto" w:fill="auto"/>
          </w:tcPr>
          <w:p w14:paraId="6142A1DC" w14:textId="4271C6DA" w:rsidR="00C5711D" w:rsidRDefault="00437D03" w:rsidP="004F3B0C">
            <w:r>
              <w:t>Not Used</w:t>
            </w:r>
          </w:p>
        </w:tc>
      </w:tr>
      <w:tr w:rsidR="00437D03" w:rsidRPr="00BD52E5" w14:paraId="63CFA8F6" w14:textId="77777777" w:rsidTr="00437D03">
        <w:tc>
          <w:tcPr>
            <w:tcW w:w="709" w:type="dxa"/>
            <w:vMerge/>
            <w:shd w:val="clear" w:color="auto" w:fill="auto"/>
            <w:vAlign w:val="center"/>
          </w:tcPr>
          <w:p w14:paraId="78D97447" w14:textId="77777777" w:rsidR="00437D03" w:rsidRPr="00BD52E5" w:rsidRDefault="00437D03" w:rsidP="00437D03">
            <w:pPr>
              <w:jc w:val="center"/>
            </w:pPr>
          </w:p>
        </w:tc>
        <w:tc>
          <w:tcPr>
            <w:tcW w:w="1882" w:type="dxa"/>
          </w:tcPr>
          <w:p w14:paraId="494ED196" w14:textId="3AC25B3B" w:rsidR="00437D03" w:rsidRDefault="00437D03" w:rsidP="00437D03"/>
        </w:tc>
        <w:tc>
          <w:tcPr>
            <w:tcW w:w="5711" w:type="dxa"/>
            <w:shd w:val="clear" w:color="auto" w:fill="auto"/>
          </w:tcPr>
          <w:p w14:paraId="6FCB42D4" w14:textId="627C3AE3" w:rsidR="00437D03" w:rsidRPr="00BD52E5" w:rsidRDefault="00437D03" w:rsidP="00437D03">
            <w:r>
              <w:t>Not Used</w:t>
            </w:r>
          </w:p>
        </w:tc>
      </w:tr>
      <w:tr w:rsidR="00437D03" w:rsidRPr="00BD52E5" w14:paraId="4BDDB73B" w14:textId="77777777" w:rsidTr="00437D03">
        <w:tc>
          <w:tcPr>
            <w:tcW w:w="709" w:type="dxa"/>
            <w:vMerge/>
            <w:shd w:val="clear" w:color="auto" w:fill="auto"/>
            <w:vAlign w:val="center"/>
          </w:tcPr>
          <w:p w14:paraId="3091DF94" w14:textId="77777777" w:rsidR="00437D03" w:rsidRPr="00BD52E5" w:rsidRDefault="00437D03" w:rsidP="00437D03">
            <w:pPr>
              <w:jc w:val="center"/>
            </w:pPr>
          </w:p>
        </w:tc>
        <w:tc>
          <w:tcPr>
            <w:tcW w:w="1882" w:type="dxa"/>
          </w:tcPr>
          <w:p w14:paraId="673AEE0E" w14:textId="30B63BB4" w:rsidR="00437D03" w:rsidRDefault="00437D03" w:rsidP="00437D03"/>
        </w:tc>
        <w:tc>
          <w:tcPr>
            <w:tcW w:w="5711" w:type="dxa"/>
            <w:shd w:val="clear" w:color="auto" w:fill="auto"/>
          </w:tcPr>
          <w:p w14:paraId="5ACB7F41" w14:textId="171EBB31" w:rsidR="00437D03" w:rsidRPr="00BD52E5" w:rsidRDefault="00437D03" w:rsidP="00437D03">
            <w:r>
              <w:t>Not Used</w:t>
            </w:r>
          </w:p>
        </w:tc>
      </w:tr>
      <w:tr w:rsidR="00437D03" w:rsidRPr="00BD52E5" w14:paraId="11DA069D" w14:textId="77777777" w:rsidTr="00437D03">
        <w:tc>
          <w:tcPr>
            <w:tcW w:w="709" w:type="dxa"/>
            <w:vMerge w:val="restart"/>
            <w:shd w:val="clear" w:color="auto" w:fill="auto"/>
            <w:vAlign w:val="center"/>
          </w:tcPr>
          <w:p w14:paraId="13CB2B60" w14:textId="3352053E" w:rsidR="00437D03" w:rsidRPr="00BD52E5" w:rsidRDefault="00437D03" w:rsidP="00437D03">
            <w:pPr>
              <w:jc w:val="center"/>
            </w:pPr>
            <w:r>
              <w:t>6</w:t>
            </w:r>
          </w:p>
        </w:tc>
        <w:tc>
          <w:tcPr>
            <w:tcW w:w="1882" w:type="dxa"/>
          </w:tcPr>
          <w:p w14:paraId="744BCCA7" w14:textId="2ECAAB62" w:rsidR="00437D03" w:rsidRDefault="00437D03" w:rsidP="00437D03"/>
        </w:tc>
        <w:tc>
          <w:tcPr>
            <w:tcW w:w="5711" w:type="dxa"/>
            <w:shd w:val="clear" w:color="auto" w:fill="auto"/>
          </w:tcPr>
          <w:p w14:paraId="1AF70726" w14:textId="23957D45" w:rsidR="00437D03" w:rsidRPr="00BD52E5" w:rsidRDefault="00437D03" w:rsidP="00437D03">
            <w:r>
              <w:t>Not Used</w:t>
            </w:r>
          </w:p>
        </w:tc>
      </w:tr>
      <w:tr w:rsidR="00437D03" w:rsidRPr="00BD52E5" w14:paraId="072C0550" w14:textId="77777777" w:rsidTr="00437D03">
        <w:tc>
          <w:tcPr>
            <w:tcW w:w="709" w:type="dxa"/>
            <w:vMerge/>
            <w:shd w:val="clear" w:color="auto" w:fill="auto"/>
            <w:vAlign w:val="center"/>
          </w:tcPr>
          <w:p w14:paraId="743C6549" w14:textId="77777777" w:rsidR="00437D03" w:rsidRPr="00BD52E5" w:rsidRDefault="00437D03" w:rsidP="00437D03">
            <w:pPr>
              <w:jc w:val="center"/>
            </w:pPr>
          </w:p>
        </w:tc>
        <w:tc>
          <w:tcPr>
            <w:tcW w:w="1882" w:type="dxa"/>
          </w:tcPr>
          <w:p w14:paraId="4C06A0D3" w14:textId="3C874640" w:rsidR="00437D03" w:rsidRDefault="00437D03" w:rsidP="00437D03"/>
        </w:tc>
        <w:tc>
          <w:tcPr>
            <w:tcW w:w="5711" w:type="dxa"/>
            <w:shd w:val="clear" w:color="auto" w:fill="auto"/>
          </w:tcPr>
          <w:p w14:paraId="35548982" w14:textId="6859A162" w:rsidR="00437D03" w:rsidRPr="00BD52E5" w:rsidRDefault="00437D03" w:rsidP="00437D03">
            <w:r>
              <w:t>Not Used</w:t>
            </w:r>
          </w:p>
        </w:tc>
      </w:tr>
      <w:tr w:rsidR="00437D03" w:rsidRPr="00BD52E5" w14:paraId="70696470" w14:textId="77777777" w:rsidTr="00437D03">
        <w:tc>
          <w:tcPr>
            <w:tcW w:w="709" w:type="dxa"/>
            <w:vMerge/>
            <w:shd w:val="clear" w:color="auto" w:fill="auto"/>
            <w:vAlign w:val="center"/>
          </w:tcPr>
          <w:p w14:paraId="3ED493AC" w14:textId="77777777" w:rsidR="00437D03" w:rsidRPr="00BD52E5" w:rsidRDefault="00437D03" w:rsidP="00437D03">
            <w:pPr>
              <w:jc w:val="center"/>
            </w:pPr>
          </w:p>
        </w:tc>
        <w:tc>
          <w:tcPr>
            <w:tcW w:w="1882" w:type="dxa"/>
          </w:tcPr>
          <w:p w14:paraId="7C31FD81" w14:textId="65F845FE" w:rsidR="00437D03" w:rsidRDefault="00437D03" w:rsidP="00437D03"/>
        </w:tc>
        <w:tc>
          <w:tcPr>
            <w:tcW w:w="5711" w:type="dxa"/>
            <w:shd w:val="clear" w:color="auto" w:fill="auto"/>
          </w:tcPr>
          <w:p w14:paraId="24D73DC5" w14:textId="66BBF082" w:rsidR="00437D03" w:rsidRPr="00BD52E5" w:rsidRDefault="00437D03" w:rsidP="00437D03">
            <w:r>
              <w:t>Not Used</w:t>
            </w:r>
          </w:p>
        </w:tc>
      </w:tr>
      <w:tr w:rsidR="00437D03" w:rsidRPr="00BD52E5" w14:paraId="4C578644" w14:textId="77777777" w:rsidTr="00437D03">
        <w:tc>
          <w:tcPr>
            <w:tcW w:w="709" w:type="dxa"/>
            <w:vMerge w:val="restart"/>
            <w:shd w:val="clear" w:color="auto" w:fill="auto"/>
            <w:vAlign w:val="center"/>
          </w:tcPr>
          <w:p w14:paraId="163F0D88" w14:textId="77777777" w:rsidR="00437D03" w:rsidRPr="00BD52E5" w:rsidRDefault="00437D03" w:rsidP="00437D03">
            <w:pPr>
              <w:jc w:val="center"/>
            </w:pPr>
            <w:r>
              <w:t>7</w:t>
            </w:r>
          </w:p>
        </w:tc>
        <w:tc>
          <w:tcPr>
            <w:tcW w:w="1882" w:type="dxa"/>
          </w:tcPr>
          <w:p w14:paraId="0BF6E32A" w14:textId="77777777" w:rsidR="00437D03" w:rsidRDefault="00437D03" w:rsidP="00437D03">
            <w:r>
              <w:t>Green Solid</w:t>
            </w:r>
          </w:p>
        </w:tc>
        <w:tc>
          <w:tcPr>
            <w:tcW w:w="5711" w:type="dxa"/>
            <w:shd w:val="clear" w:color="auto" w:fill="auto"/>
          </w:tcPr>
          <w:p w14:paraId="1975840C" w14:textId="77777777" w:rsidR="00437D03" w:rsidRPr="00BD52E5" w:rsidRDefault="00437D03" w:rsidP="00437D03">
            <w:r>
              <w:t>Display Processor Healthy</w:t>
            </w:r>
          </w:p>
        </w:tc>
      </w:tr>
      <w:tr w:rsidR="00437D03" w:rsidRPr="00BD52E5" w14:paraId="77A3EF2E" w14:textId="77777777" w:rsidTr="00437D03">
        <w:tc>
          <w:tcPr>
            <w:tcW w:w="709" w:type="dxa"/>
            <w:vMerge/>
            <w:shd w:val="clear" w:color="auto" w:fill="auto"/>
            <w:vAlign w:val="center"/>
          </w:tcPr>
          <w:p w14:paraId="54C6CA99" w14:textId="77777777" w:rsidR="00437D03" w:rsidRPr="00BD52E5" w:rsidRDefault="00437D03" w:rsidP="00437D03">
            <w:pPr>
              <w:jc w:val="center"/>
            </w:pPr>
          </w:p>
        </w:tc>
        <w:tc>
          <w:tcPr>
            <w:tcW w:w="1882" w:type="dxa"/>
          </w:tcPr>
          <w:p w14:paraId="69573F00" w14:textId="77777777" w:rsidR="00437D03" w:rsidRDefault="00437D03" w:rsidP="00437D03">
            <w:r>
              <w:t>Yellow Solid</w:t>
            </w:r>
          </w:p>
        </w:tc>
        <w:tc>
          <w:tcPr>
            <w:tcW w:w="5711" w:type="dxa"/>
            <w:shd w:val="clear" w:color="auto" w:fill="auto"/>
          </w:tcPr>
          <w:p w14:paraId="5318C0A9" w14:textId="77777777" w:rsidR="00437D03" w:rsidRPr="00BD52E5" w:rsidRDefault="00437D03" w:rsidP="00437D03">
            <w:r>
              <w:t>Display Processor Fault</w:t>
            </w:r>
          </w:p>
        </w:tc>
      </w:tr>
      <w:tr w:rsidR="00437D03" w:rsidRPr="00BD52E5" w14:paraId="53720046" w14:textId="77777777" w:rsidTr="00437D03">
        <w:tc>
          <w:tcPr>
            <w:tcW w:w="709" w:type="dxa"/>
            <w:vMerge w:val="restart"/>
            <w:shd w:val="clear" w:color="auto" w:fill="auto"/>
            <w:vAlign w:val="center"/>
          </w:tcPr>
          <w:p w14:paraId="671BA51B" w14:textId="77777777" w:rsidR="00437D03" w:rsidRPr="00BD52E5" w:rsidRDefault="00437D03" w:rsidP="00437D03">
            <w:pPr>
              <w:jc w:val="center"/>
            </w:pPr>
            <w:r>
              <w:t>8</w:t>
            </w:r>
          </w:p>
        </w:tc>
        <w:tc>
          <w:tcPr>
            <w:tcW w:w="1882" w:type="dxa"/>
          </w:tcPr>
          <w:p w14:paraId="2A99DE24" w14:textId="77777777" w:rsidR="00437D03" w:rsidRDefault="00437D03" w:rsidP="00437D03">
            <w:r>
              <w:t>Green Solid</w:t>
            </w:r>
          </w:p>
        </w:tc>
        <w:tc>
          <w:tcPr>
            <w:tcW w:w="5711" w:type="dxa"/>
            <w:shd w:val="clear" w:color="auto" w:fill="auto"/>
          </w:tcPr>
          <w:p w14:paraId="6BEBE30B" w14:textId="77777777" w:rsidR="00437D03" w:rsidRPr="00BD52E5" w:rsidRDefault="00437D03" w:rsidP="00437D03">
            <w:r>
              <w:t>Exchange Processor Healthy</w:t>
            </w:r>
          </w:p>
        </w:tc>
      </w:tr>
      <w:tr w:rsidR="00437D03" w:rsidRPr="00BD52E5" w14:paraId="36E53E1B" w14:textId="77777777" w:rsidTr="00437D03">
        <w:tc>
          <w:tcPr>
            <w:tcW w:w="709" w:type="dxa"/>
            <w:vMerge/>
            <w:shd w:val="clear" w:color="auto" w:fill="auto"/>
          </w:tcPr>
          <w:p w14:paraId="57817131" w14:textId="77777777" w:rsidR="00437D03" w:rsidRPr="00BD52E5" w:rsidRDefault="00437D03" w:rsidP="00437D03"/>
        </w:tc>
        <w:tc>
          <w:tcPr>
            <w:tcW w:w="1882" w:type="dxa"/>
          </w:tcPr>
          <w:p w14:paraId="1BE056FE" w14:textId="77777777" w:rsidR="00437D03" w:rsidRDefault="00437D03" w:rsidP="00437D03">
            <w:r>
              <w:t>Yellow Solid</w:t>
            </w:r>
          </w:p>
        </w:tc>
        <w:tc>
          <w:tcPr>
            <w:tcW w:w="5711" w:type="dxa"/>
            <w:shd w:val="clear" w:color="auto" w:fill="auto"/>
          </w:tcPr>
          <w:p w14:paraId="08762139" w14:textId="77777777" w:rsidR="00437D03" w:rsidRPr="00BD52E5" w:rsidRDefault="00437D03" w:rsidP="00437D03">
            <w:r>
              <w:t>Exchange Processor Fault</w:t>
            </w:r>
          </w:p>
        </w:tc>
      </w:tr>
    </w:tbl>
    <w:p w14:paraId="3426B0E9" w14:textId="77777777" w:rsidR="005F66D7" w:rsidRDefault="005F66D7"/>
    <w:p w14:paraId="20D439C0" w14:textId="77777777" w:rsidR="00FE79A3" w:rsidRDefault="00F159EA" w:rsidP="00FE79A3">
      <w:pPr>
        <w:pStyle w:val="Heading2"/>
      </w:pPr>
      <w:bookmarkStart w:id="164" w:name="_Ref465948010"/>
      <w:bookmarkStart w:id="165" w:name="_Ref466031143"/>
      <w:bookmarkStart w:id="166" w:name="_Toc110342048"/>
      <w:r>
        <w:t>Remote Signal</w:t>
      </w:r>
      <w:r w:rsidR="00193B05">
        <w:t xml:space="preserve"> Delay</w:t>
      </w:r>
      <w:bookmarkEnd w:id="164"/>
      <w:r w:rsidR="00A4302B">
        <w:t xml:space="preserve"> Timer</w:t>
      </w:r>
      <w:bookmarkEnd w:id="165"/>
      <w:bookmarkEnd w:id="166"/>
    </w:p>
    <w:p w14:paraId="08B84BC0" w14:textId="35A311BF" w:rsidR="00193B05" w:rsidRDefault="00193B05" w:rsidP="00193B05">
      <w:r>
        <w:t xml:space="preserve">The </w:t>
      </w:r>
      <w:r w:rsidR="00AB1F0F">
        <w:t>in-use</w:t>
      </w:r>
      <w:r>
        <w:t xml:space="preserve"> relay</w:t>
      </w:r>
      <w:r w:rsidR="00F159EA">
        <w:t>, function</w:t>
      </w:r>
      <w:r w:rsidR="00D577AE">
        <w:t xml:space="preserve"> can be </w:t>
      </w:r>
      <w:r w:rsidR="00F159EA">
        <w:t>alt</w:t>
      </w:r>
      <w:r w:rsidR="00E16834">
        <w:t>ered to provide a remote signal</w:t>
      </w:r>
      <w:r w:rsidR="00F159EA">
        <w:t xml:space="preserve"> via an </w:t>
      </w:r>
      <w:r w:rsidR="000F67ED">
        <w:t>auto dialler</w:t>
      </w:r>
      <w:r w:rsidR="00F159EA">
        <w:t>, BMS or sim</w:t>
      </w:r>
      <w:r w:rsidR="00BE2FAD">
        <w:t>ila</w:t>
      </w:r>
      <w:r w:rsidR="00F159EA">
        <w:t>r</w:t>
      </w:r>
      <w:r w:rsidR="00E16834">
        <w:t>.</w:t>
      </w:r>
      <w:r w:rsidR="00F159EA">
        <w:t xml:space="preserve"> The delay is adjus</w:t>
      </w:r>
      <w:r w:rsidR="00E5343F">
        <w:t>t</w:t>
      </w:r>
      <w:r w:rsidR="00F159EA">
        <w:t>able</w:t>
      </w:r>
      <w:r w:rsidR="00D577AE">
        <w:t xml:space="preserve"> between 30 seconds and 3 minutes such that if a call from an outstation is not answered</w:t>
      </w:r>
      <w:r w:rsidR="00830191">
        <w:t xml:space="preserve"> within the chosen time delay</w:t>
      </w:r>
      <w:r w:rsidR="00D577AE">
        <w:t xml:space="preserve"> then the relay operates. This could</w:t>
      </w:r>
      <w:r w:rsidR="00B029AB">
        <w:t xml:space="preserve"> be used to</w:t>
      </w:r>
      <w:r w:rsidR="00D577AE">
        <w:t xml:space="preserve"> send a signal off site during periods </w:t>
      </w:r>
      <w:r w:rsidR="00830191">
        <w:t>when the master station is not attended.</w:t>
      </w:r>
    </w:p>
    <w:p w14:paraId="213EC5CA" w14:textId="77777777" w:rsidR="00C90FA4" w:rsidRDefault="00C90FA4" w:rsidP="00193B05">
      <w:r>
        <w:t>If the call is answered during</w:t>
      </w:r>
      <w:r w:rsidR="00383DF1">
        <w:t xml:space="preserve"> the</w:t>
      </w:r>
      <w:r>
        <w:t xml:space="preserve"> delay </w:t>
      </w:r>
      <w:r w:rsidR="00AB1F0F">
        <w:t>period,</w:t>
      </w:r>
      <w:r>
        <w:t xml:space="preserve"> the </w:t>
      </w:r>
      <w:r w:rsidR="00383DF1">
        <w:t xml:space="preserve">relay will not </w:t>
      </w:r>
      <w:r w:rsidR="00AB1F0F">
        <w:t>operate,</w:t>
      </w:r>
      <w:r w:rsidR="00383DF1">
        <w:t xml:space="preserve"> and the timer will cease.</w:t>
      </w:r>
    </w:p>
    <w:p w14:paraId="0036A357" w14:textId="77777777" w:rsidR="00BF3D05" w:rsidRDefault="00BF3D05" w:rsidP="00037C0A">
      <w:pPr>
        <w:spacing w:after="240"/>
      </w:pPr>
      <w:r>
        <w:t>The above function works identically with the Assist Call emergency</w:t>
      </w:r>
      <w:r w:rsidR="00DD1D88">
        <w:t xml:space="preserve"> assistance system.</w:t>
      </w:r>
    </w:p>
    <w:p w14:paraId="6116D96F" w14:textId="6047A7E2" w:rsidR="006A03F9" w:rsidRDefault="002862E5" w:rsidP="00193B05">
      <w:r>
        <w:t xml:space="preserve">Enter the access level 3 code (1812), </w:t>
      </w:r>
      <w:r w:rsidR="00C01E73">
        <w:t xml:space="preserve">then </w:t>
      </w:r>
      <w:r>
        <w:t xml:space="preserve">press button </w:t>
      </w:r>
      <w:r w:rsidR="00A860E3">
        <w:t>4</w:t>
      </w:r>
      <w:r>
        <w:t xml:space="preserve"> to enter this mode. The magenta zone indicators from 1 to 8 will be illuminated depending on </w:t>
      </w:r>
      <w:r w:rsidR="00AB1F0F">
        <w:t>selection, pressing</w:t>
      </w:r>
      <w:r>
        <w:t xml:space="preserve"> button 2 will give a 30 second delay, button 3 a </w:t>
      </w:r>
      <w:r w:rsidR="00AB1F0F">
        <w:t>one-minute</w:t>
      </w:r>
      <w:r>
        <w:t xml:space="preserve"> delay and so on to button 7 which gives a three minute delay. When the required delay is selected the adjacent indicator will illuminate to confirm the delay period. Press button 8 to exit this mode.</w:t>
      </w:r>
    </w:p>
    <w:p w14:paraId="641920ED" w14:textId="77777777" w:rsidR="00C441BB" w:rsidRDefault="00C441BB" w:rsidP="00193B05"/>
    <w:p w14:paraId="44A06039" w14:textId="77777777" w:rsidR="002862E5" w:rsidRDefault="002862E5" w:rsidP="00193B05"/>
    <w:tbl>
      <w:tblPr>
        <w:tblStyle w:val="TableGrid"/>
        <w:tblW w:w="0" w:type="auto"/>
        <w:jc w:val="center"/>
        <w:tblLook w:val="04A0" w:firstRow="1" w:lastRow="0" w:firstColumn="1" w:lastColumn="0" w:noHBand="0" w:noVBand="1"/>
      </w:tblPr>
      <w:tblGrid>
        <w:gridCol w:w="1809"/>
        <w:gridCol w:w="2455"/>
      </w:tblGrid>
      <w:tr w:rsidR="00770641" w14:paraId="61409A2D" w14:textId="77777777" w:rsidTr="00F25A92">
        <w:trPr>
          <w:jc w:val="center"/>
        </w:trPr>
        <w:tc>
          <w:tcPr>
            <w:tcW w:w="1809" w:type="dxa"/>
          </w:tcPr>
          <w:p w14:paraId="57984FEF" w14:textId="77777777" w:rsidR="00770641" w:rsidRPr="000150B4" w:rsidRDefault="00770641" w:rsidP="00770641">
            <w:pPr>
              <w:jc w:val="center"/>
              <w:rPr>
                <w:b/>
              </w:rPr>
            </w:pPr>
            <w:r w:rsidRPr="000150B4">
              <w:rPr>
                <w:b/>
              </w:rPr>
              <w:t xml:space="preserve">Button  </w:t>
            </w:r>
          </w:p>
        </w:tc>
        <w:tc>
          <w:tcPr>
            <w:tcW w:w="2455" w:type="dxa"/>
          </w:tcPr>
          <w:p w14:paraId="093F6CE1" w14:textId="77777777" w:rsidR="00770641" w:rsidRPr="00F652D5" w:rsidRDefault="00770641" w:rsidP="00770641">
            <w:pPr>
              <w:rPr>
                <w:b/>
              </w:rPr>
            </w:pPr>
            <w:r w:rsidRPr="00F652D5">
              <w:rPr>
                <w:b/>
              </w:rPr>
              <w:t>Delay</w:t>
            </w:r>
            <w:r>
              <w:rPr>
                <w:b/>
              </w:rPr>
              <w:t xml:space="preserve"> Timer Options</w:t>
            </w:r>
          </w:p>
        </w:tc>
      </w:tr>
      <w:tr w:rsidR="00770641" w14:paraId="6789F464" w14:textId="77777777" w:rsidTr="00F25A92">
        <w:trPr>
          <w:jc w:val="center"/>
        </w:trPr>
        <w:tc>
          <w:tcPr>
            <w:tcW w:w="1809" w:type="dxa"/>
          </w:tcPr>
          <w:p w14:paraId="06679129" w14:textId="77777777" w:rsidR="00770641" w:rsidRDefault="00770641" w:rsidP="00770641">
            <w:pPr>
              <w:jc w:val="center"/>
            </w:pPr>
            <w:r>
              <w:t>1</w:t>
            </w:r>
          </w:p>
        </w:tc>
        <w:tc>
          <w:tcPr>
            <w:tcW w:w="2455" w:type="dxa"/>
          </w:tcPr>
          <w:p w14:paraId="4E387915" w14:textId="77777777" w:rsidR="00770641" w:rsidRDefault="00770641" w:rsidP="00770641">
            <w:r>
              <w:t>No Delay</w:t>
            </w:r>
          </w:p>
        </w:tc>
      </w:tr>
      <w:tr w:rsidR="00770641" w14:paraId="3E7871BE" w14:textId="77777777" w:rsidTr="00F25A92">
        <w:trPr>
          <w:jc w:val="center"/>
        </w:trPr>
        <w:tc>
          <w:tcPr>
            <w:tcW w:w="1809" w:type="dxa"/>
          </w:tcPr>
          <w:p w14:paraId="32719165" w14:textId="77777777" w:rsidR="00770641" w:rsidRDefault="00770641" w:rsidP="00770641">
            <w:pPr>
              <w:jc w:val="center"/>
            </w:pPr>
            <w:r>
              <w:t>2</w:t>
            </w:r>
          </w:p>
        </w:tc>
        <w:tc>
          <w:tcPr>
            <w:tcW w:w="2455" w:type="dxa"/>
          </w:tcPr>
          <w:p w14:paraId="49E3AD34" w14:textId="77777777" w:rsidR="00770641" w:rsidRDefault="00770641" w:rsidP="00770641">
            <w:r>
              <w:t>30 Secs</w:t>
            </w:r>
          </w:p>
        </w:tc>
      </w:tr>
      <w:tr w:rsidR="00770641" w14:paraId="0630A7D0" w14:textId="77777777" w:rsidTr="00F25A92">
        <w:trPr>
          <w:jc w:val="center"/>
        </w:trPr>
        <w:tc>
          <w:tcPr>
            <w:tcW w:w="1809" w:type="dxa"/>
          </w:tcPr>
          <w:p w14:paraId="2DB0554D" w14:textId="77777777" w:rsidR="00770641" w:rsidRDefault="00770641" w:rsidP="00770641">
            <w:pPr>
              <w:jc w:val="center"/>
            </w:pPr>
            <w:r>
              <w:t>3</w:t>
            </w:r>
          </w:p>
        </w:tc>
        <w:tc>
          <w:tcPr>
            <w:tcW w:w="2455" w:type="dxa"/>
          </w:tcPr>
          <w:p w14:paraId="60C52531" w14:textId="77777777" w:rsidR="00770641" w:rsidRDefault="00770641" w:rsidP="00770641">
            <w:r>
              <w:t>1 Min</w:t>
            </w:r>
          </w:p>
        </w:tc>
      </w:tr>
      <w:tr w:rsidR="00770641" w14:paraId="14EE26CC" w14:textId="77777777" w:rsidTr="00F25A92">
        <w:trPr>
          <w:jc w:val="center"/>
        </w:trPr>
        <w:tc>
          <w:tcPr>
            <w:tcW w:w="1809" w:type="dxa"/>
          </w:tcPr>
          <w:p w14:paraId="13A29654" w14:textId="77777777" w:rsidR="00770641" w:rsidRDefault="00770641" w:rsidP="00770641">
            <w:pPr>
              <w:jc w:val="center"/>
            </w:pPr>
            <w:r>
              <w:t>4</w:t>
            </w:r>
          </w:p>
        </w:tc>
        <w:tc>
          <w:tcPr>
            <w:tcW w:w="2455" w:type="dxa"/>
          </w:tcPr>
          <w:p w14:paraId="5F6DDE18" w14:textId="77777777" w:rsidR="00770641" w:rsidRDefault="00770641" w:rsidP="00770641">
            <w:r>
              <w:t>1 min 30 secs</w:t>
            </w:r>
          </w:p>
        </w:tc>
      </w:tr>
      <w:tr w:rsidR="00770641" w14:paraId="2683F4EC" w14:textId="77777777" w:rsidTr="00F25A92">
        <w:trPr>
          <w:jc w:val="center"/>
        </w:trPr>
        <w:tc>
          <w:tcPr>
            <w:tcW w:w="1809" w:type="dxa"/>
          </w:tcPr>
          <w:p w14:paraId="0F531F0D" w14:textId="77777777" w:rsidR="00770641" w:rsidRDefault="00770641" w:rsidP="00770641">
            <w:pPr>
              <w:jc w:val="center"/>
            </w:pPr>
            <w:r>
              <w:t>5</w:t>
            </w:r>
          </w:p>
        </w:tc>
        <w:tc>
          <w:tcPr>
            <w:tcW w:w="2455" w:type="dxa"/>
          </w:tcPr>
          <w:p w14:paraId="02DAFF62" w14:textId="77777777" w:rsidR="00770641" w:rsidRDefault="00770641" w:rsidP="00770641">
            <w:r>
              <w:t>2 min</w:t>
            </w:r>
          </w:p>
        </w:tc>
      </w:tr>
      <w:tr w:rsidR="00770641" w14:paraId="3E2BB3DB" w14:textId="77777777" w:rsidTr="00F25A92">
        <w:trPr>
          <w:jc w:val="center"/>
        </w:trPr>
        <w:tc>
          <w:tcPr>
            <w:tcW w:w="1809" w:type="dxa"/>
          </w:tcPr>
          <w:p w14:paraId="2F57BC8F" w14:textId="77777777" w:rsidR="00770641" w:rsidRDefault="00770641" w:rsidP="00770641">
            <w:pPr>
              <w:jc w:val="center"/>
            </w:pPr>
            <w:r>
              <w:t>6</w:t>
            </w:r>
          </w:p>
        </w:tc>
        <w:tc>
          <w:tcPr>
            <w:tcW w:w="2455" w:type="dxa"/>
          </w:tcPr>
          <w:p w14:paraId="53E9749E" w14:textId="77777777" w:rsidR="00770641" w:rsidRDefault="00770641" w:rsidP="00770641">
            <w:r>
              <w:t>2 min 30 secs</w:t>
            </w:r>
          </w:p>
        </w:tc>
      </w:tr>
      <w:tr w:rsidR="00770641" w14:paraId="255E431D" w14:textId="77777777" w:rsidTr="00F25A92">
        <w:trPr>
          <w:jc w:val="center"/>
        </w:trPr>
        <w:tc>
          <w:tcPr>
            <w:tcW w:w="1809" w:type="dxa"/>
          </w:tcPr>
          <w:p w14:paraId="2D9FA5F6" w14:textId="77777777" w:rsidR="00770641" w:rsidRDefault="00770641" w:rsidP="00770641">
            <w:pPr>
              <w:jc w:val="center"/>
            </w:pPr>
            <w:r>
              <w:t>7</w:t>
            </w:r>
          </w:p>
        </w:tc>
        <w:tc>
          <w:tcPr>
            <w:tcW w:w="2455" w:type="dxa"/>
          </w:tcPr>
          <w:p w14:paraId="60AE9A31" w14:textId="77777777" w:rsidR="00770641" w:rsidRDefault="00770641" w:rsidP="00770641">
            <w:r>
              <w:t>3 min</w:t>
            </w:r>
          </w:p>
        </w:tc>
      </w:tr>
      <w:tr w:rsidR="00770641" w14:paraId="163BA2F8" w14:textId="77777777" w:rsidTr="00F25A92">
        <w:trPr>
          <w:jc w:val="center"/>
        </w:trPr>
        <w:tc>
          <w:tcPr>
            <w:tcW w:w="1809" w:type="dxa"/>
          </w:tcPr>
          <w:p w14:paraId="2C4165EF" w14:textId="77777777" w:rsidR="00770641" w:rsidRDefault="00770641" w:rsidP="00770641">
            <w:pPr>
              <w:jc w:val="center"/>
            </w:pPr>
            <w:r>
              <w:t>8</w:t>
            </w:r>
          </w:p>
        </w:tc>
        <w:tc>
          <w:tcPr>
            <w:tcW w:w="2455" w:type="dxa"/>
          </w:tcPr>
          <w:p w14:paraId="63F056B7" w14:textId="77777777" w:rsidR="00770641" w:rsidRDefault="00770641" w:rsidP="00770641">
            <w:r>
              <w:t>Exit</w:t>
            </w:r>
          </w:p>
        </w:tc>
      </w:tr>
    </w:tbl>
    <w:p w14:paraId="08E7BA92" w14:textId="77777777" w:rsidR="00F25A92" w:rsidRDefault="00F25A92" w:rsidP="00193B05"/>
    <w:p w14:paraId="71390421" w14:textId="77777777" w:rsidR="001B112E" w:rsidRDefault="007459AC" w:rsidP="007459AC">
      <w:pPr>
        <w:pStyle w:val="Heading2"/>
      </w:pPr>
      <w:bookmarkStart w:id="167" w:name="_Toc110342049"/>
      <w:r w:rsidRPr="007459AC">
        <w:t>In Use Relay Options</w:t>
      </w:r>
      <w:bookmarkEnd w:id="167"/>
    </w:p>
    <w:p w14:paraId="33606990" w14:textId="53813B8D" w:rsidR="00A22AA9" w:rsidRDefault="00605113" w:rsidP="00A22AA9">
      <w:r>
        <w:t xml:space="preserve">The </w:t>
      </w:r>
      <w:r w:rsidR="008C51E7">
        <w:t>in-use</w:t>
      </w:r>
      <w:r>
        <w:t xml:space="preserve"> relay has programmable functions which can work in tandem with the delay timer described in </w:t>
      </w:r>
      <w:r w:rsidR="007711BE">
        <w:fldChar w:fldCharType="begin"/>
      </w:r>
      <w:r>
        <w:instrText xml:space="preserve"> REF _Ref466031143 \r \h </w:instrText>
      </w:r>
      <w:r w:rsidR="007711BE">
        <w:fldChar w:fldCharType="separate"/>
      </w:r>
      <w:r w:rsidR="00A75FB6">
        <w:t>7.5</w:t>
      </w:r>
      <w:r w:rsidR="007711BE">
        <w:fldChar w:fldCharType="end"/>
      </w:r>
      <w:r w:rsidR="00A22AA9">
        <w:t>.</w:t>
      </w:r>
      <w:r>
        <w:t xml:space="preserve"> </w:t>
      </w:r>
      <w:r w:rsidR="002862E5">
        <w:t>These functions can provide</w:t>
      </w:r>
      <w:r w:rsidR="00E16834">
        <w:t xml:space="preserve"> a</w:t>
      </w:r>
      <w:r w:rsidR="002862E5">
        <w:t xml:space="preserve"> relay output as described in the table below:</w:t>
      </w:r>
    </w:p>
    <w:p w14:paraId="14BE91A8" w14:textId="0313E99C" w:rsidR="00E16834" w:rsidRDefault="00E16834" w:rsidP="006F4CAF">
      <w:pPr>
        <w:spacing w:after="240"/>
      </w:pPr>
      <w:r>
        <w:lastRenderedPageBreak/>
        <w:t xml:space="preserve">These relay functions can be useful for providing an output of specific system operation of EVC, Assist Call or both. This relay can also be used to connect to </w:t>
      </w:r>
      <w:r w:rsidRPr="007E246F">
        <w:t xml:space="preserve">the </w:t>
      </w:r>
      <w:r w:rsidR="007E246F">
        <w:t>HC</w:t>
      </w:r>
      <w:r w:rsidRPr="007E246F">
        <w:t>-RAP</w:t>
      </w:r>
      <w:r>
        <w:t xml:space="preserve"> Remote Alarm panel or a remote sounder or beacon which can be configured to cancel operation when the master handset is picked up such that the sounder will not interfere with the conversation</w:t>
      </w:r>
      <w:r w:rsidR="00386B17">
        <w:t>.</w:t>
      </w:r>
    </w:p>
    <w:p w14:paraId="41B29BAF" w14:textId="48A0748E" w:rsidR="005F66D7" w:rsidRDefault="002862E5">
      <w:r>
        <w:t xml:space="preserve">Enter the access level 3 code (1812), </w:t>
      </w:r>
      <w:r w:rsidR="00C01E73">
        <w:t xml:space="preserve">then </w:t>
      </w:r>
      <w:r>
        <w:t xml:space="preserve">press button </w:t>
      </w:r>
      <w:r w:rsidR="008C51E7">
        <w:t>5</w:t>
      </w:r>
      <w:r>
        <w:t xml:space="preserve"> to enter this mode. The magenta zone indicators from 1 to 8 will be illuminated depending on selection. When the required selection has been made press button 8 to exit this mode.</w:t>
      </w:r>
    </w:p>
    <w:p w14:paraId="7C0B4F61" w14:textId="77777777" w:rsidR="00A6671F" w:rsidRDefault="00A6671F" w:rsidP="00A22AA9"/>
    <w:tbl>
      <w:tblPr>
        <w:tblStyle w:val="TableGrid"/>
        <w:tblW w:w="8897" w:type="dxa"/>
        <w:tblLook w:val="04A0" w:firstRow="1" w:lastRow="0" w:firstColumn="1" w:lastColumn="0" w:noHBand="0" w:noVBand="1"/>
      </w:tblPr>
      <w:tblGrid>
        <w:gridCol w:w="1809"/>
        <w:gridCol w:w="7088"/>
      </w:tblGrid>
      <w:tr w:rsidR="00605113" w14:paraId="76EF642A" w14:textId="77777777" w:rsidTr="00320019">
        <w:tc>
          <w:tcPr>
            <w:tcW w:w="1809" w:type="dxa"/>
          </w:tcPr>
          <w:p w14:paraId="58F12F07" w14:textId="77777777" w:rsidR="00605113" w:rsidRPr="00605113" w:rsidRDefault="00605113" w:rsidP="00605113">
            <w:pPr>
              <w:jc w:val="center"/>
              <w:rPr>
                <w:b/>
              </w:rPr>
            </w:pPr>
            <w:r>
              <w:rPr>
                <w:b/>
              </w:rPr>
              <w:t>Button</w:t>
            </w:r>
            <w:r w:rsidR="0055457C">
              <w:rPr>
                <w:b/>
              </w:rPr>
              <w:t xml:space="preserve"> </w:t>
            </w:r>
          </w:p>
        </w:tc>
        <w:tc>
          <w:tcPr>
            <w:tcW w:w="7088" w:type="dxa"/>
          </w:tcPr>
          <w:p w14:paraId="37A603DF" w14:textId="77777777" w:rsidR="00605113" w:rsidRPr="0055457C" w:rsidRDefault="00605113" w:rsidP="00605113">
            <w:pPr>
              <w:jc w:val="center"/>
              <w:rPr>
                <w:b/>
              </w:rPr>
            </w:pPr>
            <w:r w:rsidRPr="0055457C">
              <w:rPr>
                <w:b/>
              </w:rPr>
              <w:t>Relay Option</w:t>
            </w:r>
          </w:p>
        </w:tc>
      </w:tr>
      <w:tr w:rsidR="00605113" w14:paraId="0363FD3D" w14:textId="77777777" w:rsidTr="00320019">
        <w:tc>
          <w:tcPr>
            <w:tcW w:w="1809" w:type="dxa"/>
          </w:tcPr>
          <w:p w14:paraId="58E29D83" w14:textId="77777777" w:rsidR="00605113" w:rsidRDefault="0055457C" w:rsidP="0055457C">
            <w:pPr>
              <w:jc w:val="center"/>
            </w:pPr>
            <w:r>
              <w:t>1</w:t>
            </w:r>
          </w:p>
        </w:tc>
        <w:tc>
          <w:tcPr>
            <w:tcW w:w="7088" w:type="dxa"/>
          </w:tcPr>
          <w:p w14:paraId="08C186FB" w14:textId="77777777" w:rsidR="00605113" w:rsidRDefault="0055457C" w:rsidP="00A22AA9">
            <w:r>
              <w:t>Not Used</w:t>
            </w:r>
          </w:p>
        </w:tc>
      </w:tr>
      <w:tr w:rsidR="00605113" w14:paraId="18B6490D" w14:textId="77777777" w:rsidTr="00320019">
        <w:tc>
          <w:tcPr>
            <w:tcW w:w="1809" w:type="dxa"/>
          </w:tcPr>
          <w:p w14:paraId="2DF6CD86" w14:textId="77777777" w:rsidR="00605113" w:rsidRDefault="0055457C" w:rsidP="0055457C">
            <w:pPr>
              <w:jc w:val="center"/>
            </w:pPr>
            <w:r>
              <w:t>2</w:t>
            </w:r>
          </w:p>
        </w:tc>
        <w:tc>
          <w:tcPr>
            <w:tcW w:w="7088" w:type="dxa"/>
          </w:tcPr>
          <w:p w14:paraId="703768A4" w14:textId="77777777" w:rsidR="00605113" w:rsidRDefault="0055457C" w:rsidP="00A22AA9">
            <w:r>
              <w:t>EVCS &amp; Assist Call</w:t>
            </w:r>
          </w:p>
        </w:tc>
      </w:tr>
      <w:tr w:rsidR="00605113" w14:paraId="05095DB6" w14:textId="77777777" w:rsidTr="00320019">
        <w:tc>
          <w:tcPr>
            <w:tcW w:w="1809" w:type="dxa"/>
          </w:tcPr>
          <w:p w14:paraId="241D39BD" w14:textId="77777777" w:rsidR="00605113" w:rsidRDefault="0055457C" w:rsidP="0055457C">
            <w:pPr>
              <w:jc w:val="center"/>
            </w:pPr>
            <w:r>
              <w:t>3</w:t>
            </w:r>
          </w:p>
        </w:tc>
        <w:tc>
          <w:tcPr>
            <w:tcW w:w="7088" w:type="dxa"/>
          </w:tcPr>
          <w:p w14:paraId="103CBC1D" w14:textId="77777777" w:rsidR="00605113" w:rsidRDefault="0055457C" w:rsidP="00A22AA9">
            <w:r>
              <w:t>EVCS only</w:t>
            </w:r>
          </w:p>
        </w:tc>
      </w:tr>
      <w:tr w:rsidR="00605113" w14:paraId="653F1B11" w14:textId="77777777" w:rsidTr="00320019">
        <w:tc>
          <w:tcPr>
            <w:tcW w:w="1809" w:type="dxa"/>
          </w:tcPr>
          <w:p w14:paraId="535CB2EF" w14:textId="77777777" w:rsidR="00605113" w:rsidRDefault="0055457C" w:rsidP="0055457C">
            <w:pPr>
              <w:jc w:val="center"/>
            </w:pPr>
            <w:r>
              <w:t>4</w:t>
            </w:r>
          </w:p>
        </w:tc>
        <w:tc>
          <w:tcPr>
            <w:tcW w:w="7088" w:type="dxa"/>
          </w:tcPr>
          <w:p w14:paraId="26494DEC" w14:textId="77777777" w:rsidR="00605113" w:rsidRDefault="0055457C" w:rsidP="00A22AA9">
            <w:r>
              <w:t>Assist Call Only</w:t>
            </w:r>
          </w:p>
        </w:tc>
      </w:tr>
      <w:tr w:rsidR="00605113" w14:paraId="38D8342A" w14:textId="77777777" w:rsidTr="00320019">
        <w:tc>
          <w:tcPr>
            <w:tcW w:w="1809" w:type="dxa"/>
          </w:tcPr>
          <w:p w14:paraId="6B04A8E1" w14:textId="4961C453" w:rsidR="00605113" w:rsidRDefault="00BB7E35" w:rsidP="0055457C">
            <w:pPr>
              <w:jc w:val="center"/>
            </w:pPr>
            <w:r>
              <w:t>5</w:t>
            </w:r>
          </w:p>
        </w:tc>
        <w:tc>
          <w:tcPr>
            <w:tcW w:w="7088" w:type="dxa"/>
          </w:tcPr>
          <w:p w14:paraId="2CCFBED1" w14:textId="77777777" w:rsidR="00605113" w:rsidRDefault="00320019" w:rsidP="00A22AA9">
            <w:r>
              <w:t xml:space="preserve">Relay activates </w:t>
            </w:r>
            <w:r w:rsidR="00EC60A7">
              <w:t xml:space="preserve">on any call, </w:t>
            </w:r>
            <w:r w:rsidR="0055457C">
              <w:t>Relay de-energises on master handset pickup</w:t>
            </w:r>
          </w:p>
        </w:tc>
      </w:tr>
      <w:tr w:rsidR="00605113" w14:paraId="775D5AEA" w14:textId="77777777" w:rsidTr="00320019">
        <w:tc>
          <w:tcPr>
            <w:tcW w:w="1809" w:type="dxa"/>
          </w:tcPr>
          <w:p w14:paraId="5955F9BC" w14:textId="3E9AA952" w:rsidR="00605113" w:rsidRDefault="00BB7E35" w:rsidP="0055457C">
            <w:pPr>
              <w:jc w:val="center"/>
            </w:pPr>
            <w:r>
              <w:t>6</w:t>
            </w:r>
          </w:p>
        </w:tc>
        <w:tc>
          <w:tcPr>
            <w:tcW w:w="7088" w:type="dxa"/>
          </w:tcPr>
          <w:p w14:paraId="525A9044" w14:textId="77777777" w:rsidR="00605113" w:rsidRDefault="0055457C" w:rsidP="00A22AA9">
            <w:r>
              <w:t xml:space="preserve">Relay operates when </w:t>
            </w:r>
            <w:r w:rsidR="00320019">
              <w:t xml:space="preserve">call </w:t>
            </w:r>
            <w:r>
              <w:t>not</w:t>
            </w:r>
            <w:r w:rsidR="00320019">
              <w:t xml:space="preserve"> answered /acknowledged (EVCS and Assist Call)</w:t>
            </w:r>
          </w:p>
        </w:tc>
      </w:tr>
      <w:tr w:rsidR="00605113" w14:paraId="4ECE0933" w14:textId="77777777" w:rsidTr="00320019">
        <w:tc>
          <w:tcPr>
            <w:tcW w:w="1809" w:type="dxa"/>
          </w:tcPr>
          <w:p w14:paraId="5375B785" w14:textId="77777777" w:rsidR="00605113" w:rsidRDefault="0055457C" w:rsidP="0055457C">
            <w:pPr>
              <w:jc w:val="center"/>
            </w:pPr>
            <w:r>
              <w:t>8</w:t>
            </w:r>
          </w:p>
        </w:tc>
        <w:tc>
          <w:tcPr>
            <w:tcW w:w="7088" w:type="dxa"/>
          </w:tcPr>
          <w:p w14:paraId="660E5489" w14:textId="77777777" w:rsidR="00605113" w:rsidRDefault="0055457C" w:rsidP="00A22AA9">
            <w:r>
              <w:t>Exit</w:t>
            </w:r>
          </w:p>
        </w:tc>
      </w:tr>
    </w:tbl>
    <w:p w14:paraId="5143C5EA" w14:textId="77777777" w:rsidR="00FE79A3" w:rsidRDefault="00FE79A3" w:rsidP="00677140"/>
    <w:p w14:paraId="69C167F5" w14:textId="77777777" w:rsidR="006F1D02" w:rsidRDefault="006F1D02" w:rsidP="00B61DA7">
      <w:pPr>
        <w:pStyle w:val="Heading1"/>
      </w:pPr>
      <w:bookmarkStart w:id="168" w:name="_Toc397953384"/>
      <w:bookmarkStart w:id="169" w:name="_Toc110342050"/>
      <w:bookmarkEnd w:id="168"/>
      <w:r>
        <w:t>Operation</w:t>
      </w:r>
      <w:bookmarkEnd w:id="169"/>
    </w:p>
    <w:p w14:paraId="3BBE2355" w14:textId="3183E654" w:rsidR="000D4BDA" w:rsidRPr="009C48DA" w:rsidRDefault="000D4BDA" w:rsidP="00B61DA7">
      <w:bookmarkStart w:id="170" w:name="_Toc397437023"/>
      <w:bookmarkStart w:id="171" w:name="_Toc397438577"/>
      <w:bookmarkStart w:id="172" w:name="_Toc397439104"/>
      <w:bookmarkStart w:id="173" w:name="_Toc397437024"/>
      <w:bookmarkStart w:id="174" w:name="_Toc397438578"/>
      <w:bookmarkStart w:id="175" w:name="_Toc397439105"/>
      <w:bookmarkStart w:id="176" w:name="_Toc397437025"/>
      <w:bookmarkStart w:id="177" w:name="_Toc397438579"/>
      <w:bookmarkStart w:id="178" w:name="_Toc397439106"/>
      <w:bookmarkStart w:id="179" w:name="_Toc397437026"/>
      <w:bookmarkStart w:id="180" w:name="_Toc397438580"/>
      <w:bookmarkStart w:id="181" w:name="_Toc397439107"/>
      <w:bookmarkStart w:id="182" w:name="_Toc397437027"/>
      <w:bookmarkStart w:id="183" w:name="_Toc397438581"/>
      <w:bookmarkStart w:id="184" w:name="_Toc397439108"/>
      <w:bookmarkStart w:id="185" w:name="_Toc397437028"/>
      <w:bookmarkStart w:id="186" w:name="_Toc397438582"/>
      <w:bookmarkStart w:id="187" w:name="_Toc397439109"/>
      <w:bookmarkStart w:id="188" w:name="_Toc397437029"/>
      <w:bookmarkStart w:id="189" w:name="_Toc397438583"/>
      <w:bookmarkStart w:id="190" w:name="_Toc397439110"/>
      <w:bookmarkStart w:id="191" w:name="_Toc397437030"/>
      <w:bookmarkStart w:id="192" w:name="_Toc397438584"/>
      <w:bookmarkStart w:id="193" w:name="_Toc397439111"/>
      <w:bookmarkStart w:id="194" w:name="_Toc397437031"/>
      <w:bookmarkStart w:id="195" w:name="_Toc397438585"/>
      <w:bookmarkStart w:id="196" w:name="_Toc397439112"/>
      <w:bookmarkStart w:id="197" w:name="_Toc397437032"/>
      <w:bookmarkStart w:id="198" w:name="_Toc397438586"/>
      <w:bookmarkStart w:id="199" w:name="_Toc397439113"/>
      <w:bookmarkStart w:id="200" w:name="_Toc397437033"/>
      <w:bookmarkStart w:id="201" w:name="_Toc397438587"/>
      <w:bookmarkStart w:id="202" w:name="_Toc397439114"/>
      <w:bookmarkStart w:id="203" w:name="_Toc397437034"/>
      <w:bookmarkStart w:id="204" w:name="_Toc397438588"/>
      <w:bookmarkStart w:id="205" w:name="_Toc397439115"/>
      <w:bookmarkStart w:id="206" w:name="_Toc397437035"/>
      <w:bookmarkStart w:id="207" w:name="_Toc397438589"/>
      <w:bookmarkStart w:id="208" w:name="_Toc397439116"/>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rsidRPr="009C48DA">
        <w:t>All conv</w:t>
      </w:r>
      <w:r w:rsidR="00011AB1" w:rsidRPr="009C48DA">
        <w:t xml:space="preserve">ersations </w:t>
      </w:r>
      <w:r w:rsidRPr="009C48DA">
        <w:t>are</w:t>
      </w:r>
      <w:r w:rsidR="00DE07AC">
        <w:t xml:space="preserve"> under the command of the </w:t>
      </w:r>
      <w:r w:rsidR="00B17281">
        <w:t>HC</w:t>
      </w:r>
      <w:r w:rsidR="00AB4132">
        <w:t xml:space="preserve">-228S </w:t>
      </w:r>
      <w:r w:rsidR="003F54A6">
        <w:t xml:space="preserve">Master </w:t>
      </w:r>
      <w:r w:rsidR="00EE4F3D">
        <w:t>Station</w:t>
      </w:r>
      <w:r w:rsidR="003F54A6">
        <w:t xml:space="preserve">. </w:t>
      </w:r>
    </w:p>
    <w:p w14:paraId="085E3AFD" w14:textId="77777777" w:rsidR="000D4BDA" w:rsidRPr="009C48DA" w:rsidRDefault="000D4BDA" w:rsidP="00B61DA7">
      <w:pPr>
        <w:pStyle w:val="Heading2"/>
      </w:pPr>
      <w:bookmarkStart w:id="209" w:name="_Ref397598597"/>
      <w:bookmarkStart w:id="210" w:name="_Toc110342051"/>
      <w:bookmarkStart w:id="211" w:name="_Hlk108012763"/>
      <w:r w:rsidRPr="009C48DA">
        <w:t xml:space="preserve">Receiving a </w:t>
      </w:r>
      <w:r w:rsidR="00614163">
        <w:t>c</w:t>
      </w:r>
      <w:r w:rsidRPr="009C48DA">
        <w:t>all</w:t>
      </w:r>
      <w:bookmarkEnd w:id="209"/>
      <w:bookmarkEnd w:id="210"/>
    </w:p>
    <w:p w14:paraId="2209BDD9" w14:textId="77777777" w:rsidR="006F1D02" w:rsidRDefault="00D01DEC" w:rsidP="00B61DA7">
      <w:r w:rsidRPr="009C48DA">
        <w:t xml:space="preserve">One of the eight </w:t>
      </w:r>
      <w:r w:rsidR="006F1D02">
        <w:t>z</w:t>
      </w:r>
      <w:r w:rsidRPr="009C48DA">
        <w:t>one LEDs</w:t>
      </w:r>
      <w:r w:rsidR="00795D49">
        <w:t xml:space="preserve"> and the mode LED</w:t>
      </w:r>
      <w:r w:rsidRPr="009C48DA">
        <w:t xml:space="preserve"> will flash red to indicate an incoming call</w:t>
      </w:r>
      <w:r w:rsidR="005D3AF2" w:rsidRPr="009C48DA">
        <w:t xml:space="preserve">. </w:t>
      </w:r>
      <w:r w:rsidR="006F1D02">
        <w:t xml:space="preserve">The flash rate will identify the outstation type, with a Type A outstation having a faster flash rate than a Type B outstation.  </w:t>
      </w:r>
    </w:p>
    <w:p w14:paraId="6AC501AD" w14:textId="77777777" w:rsidR="006F1D02" w:rsidRDefault="000D4BDA" w:rsidP="00B61DA7">
      <w:r w:rsidRPr="009C48DA">
        <w:t xml:space="preserve">Lift the </w:t>
      </w:r>
      <w:r w:rsidR="006F1D02">
        <w:t xml:space="preserve">Master handset </w:t>
      </w:r>
      <w:r w:rsidRPr="009C48DA">
        <w:t>receiver</w:t>
      </w:r>
      <w:r w:rsidR="00A77C10">
        <w:t>.  T</w:t>
      </w:r>
      <w:r w:rsidR="00795D49">
        <w:t>he User LED will illuminate Red.</w:t>
      </w:r>
    </w:p>
    <w:p w14:paraId="22DE2D81" w14:textId="77777777" w:rsidR="006F1D02" w:rsidRDefault="006F1D02" w:rsidP="00B61DA7">
      <w:r>
        <w:t>P</w:t>
      </w:r>
      <w:r w:rsidR="000D4BDA" w:rsidRPr="009C48DA">
        <w:t>re</w:t>
      </w:r>
      <w:r w:rsidR="005D3AF2" w:rsidRPr="009C48DA">
        <w:t xml:space="preserve">ss the </w:t>
      </w:r>
      <w:r w:rsidR="00F7775B" w:rsidRPr="009C48DA">
        <w:t xml:space="preserve">corresponding </w:t>
      </w:r>
      <w:r>
        <w:t>z</w:t>
      </w:r>
      <w:r w:rsidR="00F7775B" w:rsidRPr="009C48DA">
        <w:t>one</w:t>
      </w:r>
      <w:r w:rsidR="005D3AF2" w:rsidRPr="009C48DA">
        <w:t xml:space="preserve"> </w:t>
      </w:r>
      <w:r w:rsidR="00745A00">
        <w:t>button</w:t>
      </w:r>
      <w:r w:rsidR="005D3AF2" w:rsidRPr="009C48DA">
        <w:t xml:space="preserve"> </w:t>
      </w:r>
      <w:r>
        <w:t>(indicated by the red flashing LED).  This LED</w:t>
      </w:r>
      <w:r w:rsidR="00795D49">
        <w:t xml:space="preserve"> and the User LED</w:t>
      </w:r>
      <w:r>
        <w:t xml:space="preserve"> will change to flashing green to show that this line is now connected, and a conversation can take place.</w:t>
      </w:r>
    </w:p>
    <w:p w14:paraId="408477D1" w14:textId="77777777" w:rsidR="000D4BDA" w:rsidRPr="009C48DA" w:rsidRDefault="000D4BDA" w:rsidP="00B61DA7">
      <w:pPr>
        <w:pStyle w:val="Heading2"/>
      </w:pPr>
      <w:bookmarkStart w:id="212" w:name="_Ref397598591"/>
      <w:bookmarkStart w:id="213" w:name="_Toc110342052"/>
      <w:bookmarkStart w:id="214" w:name="_Hlk108012886"/>
      <w:bookmarkStart w:id="215" w:name="_Hlk108012831"/>
      <w:bookmarkEnd w:id="211"/>
      <w:r w:rsidRPr="009C48DA">
        <w:t xml:space="preserve">Making a </w:t>
      </w:r>
      <w:r w:rsidR="00614163">
        <w:t>c</w:t>
      </w:r>
      <w:r w:rsidRPr="009C48DA">
        <w:t>all</w:t>
      </w:r>
      <w:bookmarkEnd w:id="212"/>
      <w:bookmarkEnd w:id="213"/>
    </w:p>
    <w:p w14:paraId="34F5717B" w14:textId="77777777" w:rsidR="00497FD9" w:rsidRDefault="00497FD9" w:rsidP="00B12A9F">
      <w:r>
        <w:t>To make a call, l</w:t>
      </w:r>
      <w:r w:rsidR="000D4BDA" w:rsidRPr="009C48DA">
        <w:t xml:space="preserve">ift the </w:t>
      </w:r>
      <w:r>
        <w:t xml:space="preserve">Master handset </w:t>
      </w:r>
      <w:r w:rsidR="000D4BDA" w:rsidRPr="009C48DA">
        <w:t>receiver</w:t>
      </w:r>
      <w:r w:rsidR="00795D49">
        <w:t xml:space="preserve"> and the User LED will illuminate red.</w:t>
      </w:r>
    </w:p>
    <w:p w14:paraId="470F4C62" w14:textId="77777777" w:rsidR="00497FD9" w:rsidRDefault="00497FD9" w:rsidP="00EE4F3D">
      <w:r>
        <w:t>P</w:t>
      </w:r>
      <w:r w:rsidR="000D4BDA" w:rsidRPr="009C48DA">
        <w:t xml:space="preserve">ress the </w:t>
      </w:r>
      <w:r w:rsidR="00745A00">
        <w:t>z</w:t>
      </w:r>
      <w:r w:rsidR="000D4BDA" w:rsidRPr="009C48DA">
        <w:t xml:space="preserve">one </w:t>
      </w:r>
      <w:r>
        <w:t>button</w:t>
      </w:r>
      <w:r w:rsidRPr="009C48DA">
        <w:t xml:space="preserve"> </w:t>
      </w:r>
      <w:r w:rsidR="000D4BDA" w:rsidRPr="009C48DA">
        <w:t>for the required outstation</w:t>
      </w:r>
      <w:r w:rsidR="00971880">
        <w:t xml:space="preserve">. </w:t>
      </w:r>
      <w:r>
        <w:t>The</w:t>
      </w:r>
      <w:r w:rsidR="00971880">
        <w:t xml:space="preserve"> corresponding</w:t>
      </w:r>
      <w:r>
        <w:t xml:space="preserve"> </w:t>
      </w:r>
      <w:r w:rsidR="00971880">
        <w:t xml:space="preserve">zone </w:t>
      </w:r>
      <w:r w:rsidR="00AB1F0F">
        <w:t>LED will</w:t>
      </w:r>
      <w:r>
        <w:t xml:space="preserve"> flash red.  This flash rate will be slower than the flash rate for either an incoming Type A or Type B call.</w:t>
      </w:r>
    </w:p>
    <w:p w14:paraId="30F21721" w14:textId="77777777" w:rsidR="00497FD9" w:rsidRDefault="000D4BDA" w:rsidP="003F54A6">
      <w:r w:rsidRPr="009C48DA">
        <w:t>When the outstation answers the call</w:t>
      </w:r>
      <w:r w:rsidR="00497FD9">
        <w:t>,</w:t>
      </w:r>
      <w:r w:rsidRPr="009C48DA">
        <w:t xml:space="preserve"> the </w:t>
      </w:r>
      <w:r w:rsidR="00D20091">
        <w:t>zone LED</w:t>
      </w:r>
      <w:r w:rsidR="00497FD9">
        <w:t xml:space="preserve"> flash</w:t>
      </w:r>
      <w:r w:rsidR="00D20091">
        <w:t>es</w:t>
      </w:r>
      <w:r w:rsidR="00497FD9">
        <w:t xml:space="preserve"> green</w:t>
      </w:r>
      <w:r w:rsidR="00795D49">
        <w:t>,</w:t>
      </w:r>
      <w:r w:rsidR="00971880">
        <w:t xml:space="preserve"> the mode LED illuminates red and the user flashes</w:t>
      </w:r>
      <w:r w:rsidR="00D20091">
        <w:t xml:space="preserve"> green</w:t>
      </w:r>
      <w:r w:rsidR="00497FD9">
        <w:t xml:space="preserve"> to indicate this line is now connected and a conversation can take place. </w:t>
      </w:r>
    </w:p>
    <w:p w14:paraId="526E2A6C" w14:textId="77777777" w:rsidR="00A664C0" w:rsidRDefault="00A664C0" w:rsidP="00B61DA7">
      <w:pPr>
        <w:pStyle w:val="Heading2"/>
      </w:pPr>
      <w:bookmarkStart w:id="216" w:name="_Toc110342053"/>
      <w:bookmarkStart w:id="217" w:name="_Hlk108012910"/>
      <w:bookmarkEnd w:id="214"/>
      <w:r>
        <w:t xml:space="preserve">Ending a </w:t>
      </w:r>
      <w:r w:rsidR="00614163">
        <w:t>c</w:t>
      </w:r>
      <w:r>
        <w:t>all</w:t>
      </w:r>
      <w:bookmarkEnd w:id="216"/>
    </w:p>
    <w:p w14:paraId="675E5E7A" w14:textId="77777777" w:rsidR="00497FD9" w:rsidRDefault="00497FD9" w:rsidP="00B61DA7">
      <w:r>
        <w:t xml:space="preserve">To end the call from the outstation, either replace the Type A receiver back on its </w:t>
      </w:r>
      <w:r w:rsidR="00AB1F0F">
        <w:t>hook or</w:t>
      </w:r>
      <w:r>
        <w:t xml:space="preserve"> press the call/cancel button for a Type B outstation.</w:t>
      </w:r>
    </w:p>
    <w:p w14:paraId="2A5B6815" w14:textId="4334803A" w:rsidR="00467193" w:rsidRDefault="00497FD9" w:rsidP="00B61DA7">
      <w:r>
        <w:t xml:space="preserve">To end </w:t>
      </w:r>
      <w:r w:rsidR="003D088B">
        <w:t>a conversation</w:t>
      </w:r>
      <w:r>
        <w:t xml:space="preserve"> from the </w:t>
      </w:r>
      <w:r w:rsidR="00B17281">
        <w:t>HC</w:t>
      </w:r>
      <w:r w:rsidR="00AB4132">
        <w:t xml:space="preserve">-228S </w:t>
      </w:r>
      <w:r>
        <w:t xml:space="preserve">Master </w:t>
      </w:r>
      <w:r w:rsidR="00EE4F3D">
        <w:t>Station</w:t>
      </w:r>
      <w:r>
        <w:t xml:space="preserve">, replace the Master handset receiver back on its hook. </w:t>
      </w:r>
    </w:p>
    <w:p w14:paraId="0FB4A77A" w14:textId="77777777" w:rsidR="00497FD9" w:rsidRDefault="00497FD9" w:rsidP="00B61DA7">
      <w:r>
        <w:t xml:space="preserve"> Note: </w:t>
      </w:r>
      <w:r w:rsidRPr="00497FD9">
        <w:t xml:space="preserve">This will </w:t>
      </w:r>
      <w:r w:rsidR="003D088B">
        <w:t xml:space="preserve">not end the call, </w:t>
      </w:r>
      <w:r w:rsidR="00D20091">
        <w:t>only the conversation.</w:t>
      </w:r>
      <w:r>
        <w:t xml:space="preserve"> The outstation will revert back to </w:t>
      </w:r>
      <w:r w:rsidR="003D088B">
        <w:t>requesting a call, and the zone LED will flash red to indicate this.  The call MUST be ended at the outstation.</w:t>
      </w:r>
    </w:p>
    <w:p w14:paraId="2089AF7D" w14:textId="77777777" w:rsidR="00497FD9" w:rsidRDefault="00497FD9" w:rsidP="00B61DA7">
      <w:pPr>
        <w:pStyle w:val="Heading2"/>
      </w:pPr>
      <w:bookmarkStart w:id="218" w:name="_Toc110342054"/>
      <w:bookmarkEnd w:id="215"/>
      <w:bookmarkEnd w:id="217"/>
      <w:r>
        <w:t>Putting a call on hold</w:t>
      </w:r>
      <w:bookmarkEnd w:id="218"/>
    </w:p>
    <w:p w14:paraId="5D1E22C7" w14:textId="608082F3" w:rsidR="00497FD9" w:rsidRDefault="00497FD9" w:rsidP="00B61DA7">
      <w:r>
        <w:t>To put a call on hold, press the zone button</w:t>
      </w:r>
      <w:r w:rsidR="00A7220B">
        <w:t xml:space="preserve"> to select</w:t>
      </w:r>
      <w:r>
        <w:t xml:space="preserve"> outstation that is already connected.  The zone LED will change from flashing green to flashing green/red. </w:t>
      </w:r>
      <w:r w:rsidR="007C6B1B">
        <w:t>The user LED</w:t>
      </w:r>
      <w:r>
        <w:t xml:space="preserve"> </w:t>
      </w:r>
      <w:r w:rsidR="007C6B1B">
        <w:t>also flashes green/red and the mode LED</w:t>
      </w:r>
      <w:r w:rsidR="00A7220B">
        <w:t>.</w:t>
      </w:r>
    </w:p>
    <w:p w14:paraId="68291A5C" w14:textId="77777777" w:rsidR="00A664C0" w:rsidRPr="009C48DA" w:rsidRDefault="00614163" w:rsidP="00B61DA7">
      <w:r>
        <w:t>To reconnect the call, press the zone button for the required outstation again.  The zone LED will change from flashing green/red to flashing green to indicate the call is now connected again.</w:t>
      </w:r>
    </w:p>
    <w:p w14:paraId="0BE5351C" w14:textId="77777777" w:rsidR="000D4BDA" w:rsidRPr="009C48DA" w:rsidRDefault="000D4BDA" w:rsidP="00B61DA7">
      <w:pPr>
        <w:pStyle w:val="Heading2"/>
      </w:pPr>
      <w:bookmarkStart w:id="219" w:name="_Toc397607444"/>
      <w:bookmarkStart w:id="220" w:name="_Toc397670505"/>
      <w:bookmarkStart w:id="221" w:name="_Toc397953392"/>
      <w:bookmarkStart w:id="222" w:name="_Toc110342055"/>
      <w:bookmarkEnd w:id="219"/>
      <w:bookmarkEnd w:id="220"/>
      <w:bookmarkEnd w:id="221"/>
      <w:r w:rsidRPr="009C48DA">
        <w:t>Conference Call</w:t>
      </w:r>
      <w:bookmarkEnd w:id="222"/>
    </w:p>
    <w:p w14:paraId="7333260C" w14:textId="3BC06F26" w:rsidR="00614163" w:rsidRDefault="00214910" w:rsidP="00B61DA7">
      <w:r w:rsidRPr="009C48DA">
        <w:t>Depend</w:t>
      </w:r>
      <w:r w:rsidR="00614163">
        <w:t>ing</w:t>
      </w:r>
      <w:r w:rsidRPr="009C48DA">
        <w:t xml:space="preserve"> upon the n</w:t>
      </w:r>
      <w:r w:rsidR="00614163">
        <w:t>umber</w:t>
      </w:r>
      <w:r w:rsidRPr="009C48DA">
        <w:t xml:space="preserve"> of </w:t>
      </w:r>
      <w:r w:rsidR="00614163">
        <w:t>L</w:t>
      </w:r>
      <w:r w:rsidRPr="009C48DA">
        <w:t xml:space="preserve">ine </w:t>
      </w:r>
      <w:r w:rsidR="00614163">
        <w:t>C</w:t>
      </w:r>
      <w:r w:rsidRPr="009C48DA">
        <w:t xml:space="preserve">ards fitted in the </w:t>
      </w:r>
      <w:r w:rsidR="00B17281">
        <w:t>HC</w:t>
      </w:r>
      <w:r w:rsidR="00AB4132">
        <w:t xml:space="preserve">-228S </w:t>
      </w:r>
      <w:r w:rsidR="00614163">
        <w:t xml:space="preserve">Master </w:t>
      </w:r>
      <w:r w:rsidR="00EE4F3D">
        <w:t>Station</w:t>
      </w:r>
      <w:r w:rsidR="00614163">
        <w:t xml:space="preserve">, </w:t>
      </w:r>
      <w:r w:rsidRPr="009C48DA">
        <w:t xml:space="preserve">up </w:t>
      </w:r>
      <w:r w:rsidR="00467193">
        <w:t>to five</w:t>
      </w:r>
      <w:r w:rsidR="00B6073A" w:rsidRPr="009C48DA">
        <w:t xml:space="preserve"> </w:t>
      </w:r>
      <w:r w:rsidRPr="009C48DA">
        <w:t xml:space="preserve">lines can be </w:t>
      </w:r>
      <w:r w:rsidR="00614163">
        <w:t xml:space="preserve">connected to the </w:t>
      </w:r>
      <w:r w:rsidRPr="009C48DA">
        <w:t>conference call</w:t>
      </w:r>
      <w:r w:rsidR="00467193">
        <w:t xml:space="preserve"> at any one time.</w:t>
      </w:r>
      <w:r w:rsidR="00EE1580">
        <w:t xml:space="preserve"> </w:t>
      </w:r>
      <w:r w:rsidR="00DD22F7">
        <w:t>To receive</w:t>
      </w:r>
      <w:r w:rsidR="00EE1580">
        <w:t xml:space="preserve"> a call</w:t>
      </w:r>
      <w:r w:rsidR="00C01E73">
        <w:t>, s</w:t>
      </w:r>
      <w:r w:rsidR="00614163">
        <w:t xml:space="preserve">ee </w:t>
      </w:r>
      <w:r w:rsidR="007711BE">
        <w:fldChar w:fldCharType="begin"/>
      </w:r>
      <w:r w:rsidR="00614163">
        <w:instrText xml:space="preserve"> REF _Ref397598597 \r \h </w:instrText>
      </w:r>
      <w:r w:rsidR="007711BE">
        <w:fldChar w:fldCharType="separate"/>
      </w:r>
      <w:r w:rsidR="00A75FB6">
        <w:t>8.1</w:t>
      </w:r>
      <w:r w:rsidR="007711BE">
        <w:fldChar w:fldCharType="end"/>
      </w:r>
      <w:r w:rsidR="00C01E73">
        <w:t>. T</w:t>
      </w:r>
      <w:r w:rsidR="00D20091">
        <w:t>o make a call to an</w:t>
      </w:r>
      <w:r w:rsidR="00ED4B8A">
        <w:t xml:space="preserve"> individual outstation</w:t>
      </w:r>
      <w:r w:rsidR="00C01E73">
        <w:t>,</w:t>
      </w:r>
      <w:r w:rsidR="00ED4B8A">
        <w:t xml:space="preserve"> see </w:t>
      </w:r>
      <w:r w:rsidR="007711BE">
        <w:fldChar w:fldCharType="begin"/>
      </w:r>
      <w:r w:rsidR="00614163">
        <w:instrText xml:space="preserve"> REF _Ref397598591 \r \h </w:instrText>
      </w:r>
      <w:r w:rsidR="007711BE">
        <w:fldChar w:fldCharType="separate"/>
      </w:r>
      <w:r w:rsidR="00A75FB6">
        <w:t>8.2</w:t>
      </w:r>
      <w:r w:rsidR="007711BE">
        <w:fldChar w:fldCharType="end"/>
      </w:r>
      <w:r w:rsidR="00614163">
        <w:t xml:space="preserve">.  The </w:t>
      </w:r>
      <w:r w:rsidR="00B17281">
        <w:t>HC</w:t>
      </w:r>
      <w:r w:rsidR="00AB4132">
        <w:t xml:space="preserve">-228S </w:t>
      </w:r>
      <w:r w:rsidR="00614163">
        <w:t xml:space="preserve">Master </w:t>
      </w:r>
      <w:r w:rsidR="00EE4F3D">
        <w:t>Station</w:t>
      </w:r>
      <w:r w:rsidR="00614163">
        <w:t xml:space="preserve"> controls which lines are involved in the conference, and only one conference group is allowed.</w:t>
      </w:r>
    </w:p>
    <w:p w14:paraId="0C478104" w14:textId="77777777" w:rsidR="00214910" w:rsidRPr="009C48DA" w:rsidRDefault="00214910" w:rsidP="00B61DA7">
      <w:pPr>
        <w:pStyle w:val="Heading2"/>
      </w:pPr>
      <w:bookmarkStart w:id="223" w:name="_Toc110342056"/>
      <w:bookmarkStart w:id="224" w:name="_Hlk108013450"/>
      <w:r w:rsidRPr="009C48DA">
        <w:t>Acknowledg</w:t>
      </w:r>
      <w:r w:rsidR="00614163">
        <w:t>ing</w:t>
      </w:r>
      <w:r w:rsidRPr="009C48DA">
        <w:t xml:space="preserve"> </w:t>
      </w:r>
      <w:r w:rsidR="00614163">
        <w:t>“</w:t>
      </w:r>
      <w:r w:rsidRPr="009C48DA">
        <w:t>Assist Call</w:t>
      </w:r>
      <w:r w:rsidR="00614163">
        <w:t>” alarm</w:t>
      </w:r>
      <w:r w:rsidRPr="009C48DA">
        <w:t>s</w:t>
      </w:r>
      <w:bookmarkEnd w:id="223"/>
    </w:p>
    <w:p w14:paraId="2E2D243C" w14:textId="77777777" w:rsidR="00614163" w:rsidRDefault="00614163" w:rsidP="00B61DA7">
      <w:bookmarkStart w:id="225" w:name="_Hlk108013481"/>
      <w:bookmarkStart w:id="226" w:name="_Hlk108013724"/>
      <w:bookmarkEnd w:id="224"/>
      <w:r>
        <w:t>When an “Assist Call” goes into alarm, t</w:t>
      </w:r>
      <w:r w:rsidR="005B6196" w:rsidRPr="009C48DA">
        <w:t xml:space="preserve">he </w:t>
      </w:r>
      <w:r>
        <w:t xml:space="preserve">appropriate </w:t>
      </w:r>
      <w:r w:rsidR="005B6196" w:rsidRPr="009C48DA">
        <w:t>zone LED will flash blue</w:t>
      </w:r>
      <w:r>
        <w:t>,</w:t>
      </w:r>
      <w:r w:rsidR="00B400C6" w:rsidRPr="009C48DA">
        <w:t xml:space="preserve"> and </w:t>
      </w:r>
      <w:r>
        <w:t xml:space="preserve">a two-tone </w:t>
      </w:r>
      <w:r w:rsidR="00B400C6" w:rsidRPr="009C48DA">
        <w:t xml:space="preserve">buzzer </w:t>
      </w:r>
      <w:r w:rsidR="00DE07AC" w:rsidRPr="009C48DA">
        <w:t xml:space="preserve">sounds </w:t>
      </w:r>
      <w:r w:rsidR="005B6196" w:rsidRPr="009C48DA">
        <w:t xml:space="preserve">to indicate that an </w:t>
      </w:r>
      <w:r>
        <w:t xml:space="preserve">“Assist Call” </w:t>
      </w:r>
      <w:r w:rsidR="005B6196" w:rsidRPr="009C48DA">
        <w:t xml:space="preserve">alarm has </w:t>
      </w:r>
      <w:r>
        <w:t xml:space="preserve">been </w:t>
      </w:r>
      <w:r w:rsidR="005B6196" w:rsidRPr="009C48DA">
        <w:t>operated</w:t>
      </w:r>
      <w:r w:rsidR="00977675" w:rsidRPr="009C48DA">
        <w:t xml:space="preserve">. </w:t>
      </w:r>
    </w:p>
    <w:p w14:paraId="14D3EAF7" w14:textId="77777777" w:rsidR="00614163" w:rsidRDefault="00977675" w:rsidP="00B61DA7">
      <w:r w:rsidRPr="009C48DA">
        <w:lastRenderedPageBreak/>
        <w:t>To acknowledge the alarm</w:t>
      </w:r>
      <w:r w:rsidR="00614163">
        <w:t xml:space="preserve">, </w:t>
      </w:r>
      <w:r w:rsidR="00DE07AC" w:rsidRPr="009C48DA">
        <w:t>press the</w:t>
      </w:r>
      <w:r w:rsidRPr="009C48DA">
        <w:t xml:space="preserve"> corresponding zone </w:t>
      </w:r>
      <w:r w:rsidR="00677140">
        <w:t>button</w:t>
      </w:r>
      <w:r w:rsidR="00614163">
        <w:t>,</w:t>
      </w:r>
      <w:r w:rsidRPr="009C48DA">
        <w:t xml:space="preserve"> and the blue LED</w:t>
      </w:r>
      <w:r w:rsidR="003D55BE" w:rsidRPr="009C48DA">
        <w:t xml:space="preserve"> will illuminate continuously with an intermittent buzzer tone every 15 seconds. If after 2 minutes the </w:t>
      </w:r>
      <w:r w:rsidR="00614163">
        <w:t xml:space="preserve">“Assist Call” </w:t>
      </w:r>
      <w:r w:rsidR="003D55BE" w:rsidRPr="009C48DA">
        <w:t>alarm has not been cancelled</w:t>
      </w:r>
      <w:r w:rsidR="00614163">
        <w:t>,</w:t>
      </w:r>
      <w:r w:rsidR="00DE07AC">
        <w:t xml:space="preserve"> the buzzer will resound</w:t>
      </w:r>
      <w:r w:rsidR="00614163">
        <w:t xml:space="preserve"> and the LED will flash blue</w:t>
      </w:r>
      <w:bookmarkEnd w:id="225"/>
      <w:r w:rsidR="00DE07AC">
        <w:t>.</w:t>
      </w:r>
    </w:p>
    <w:bookmarkEnd w:id="226"/>
    <w:p w14:paraId="20E9BF0E" w14:textId="77777777" w:rsidR="00983742" w:rsidRPr="009C48DA" w:rsidRDefault="00983742" w:rsidP="00B61DA7">
      <w:r>
        <w:t>Within the WC cubicle the</w:t>
      </w:r>
      <w:r w:rsidR="002A6760">
        <w:t xml:space="preserve"> </w:t>
      </w:r>
      <w:r>
        <w:t xml:space="preserve">pull cord </w:t>
      </w:r>
      <w:r w:rsidR="002A6760">
        <w:t>indicator</w:t>
      </w:r>
      <w:r>
        <w:t xml:space="preserve"> </w:t>
      </w:r>
      <w:r w:rsidR="003D4031">
        <w:t>will change from</w:t>
      </w:r>
      <w:r>
        <w:t xml:space="preserve"> c</w:t>
      </w:r>
      <w:r w:rsidR="002A6760">
        <w:t>ontinuous indication to</w:t>
      </w:r>
      <w:r w:rsidR="003D4031">
        <w:t xml:space="preserve"> no indication</w:t>
      </w:r>
      <w:r w:rsidR="002A6760">
        <w:t>. The cancel plate will alter from flashing to continuous and the buzzer will change from continuous to intermittent. Outside the cubicle the Over door plate indication will alter from flashing to continuous and the buzzer will change from continuous to intermittent. This change in indication and buzzers</w:t>
      </w:r>
      <w:r w:rsidR="00051F23">
        <w:t xml:space="preserve"> during the acknowledge phase</w:t>
      </w:r>
      <w:r w:rsidR="003D4031">
        <w:t xml:space="preserve"> indicates to the WC user that help is on the way.</w:t>
      </w:r>
      <w:r w:rsidR="00051F23">
        <w:t xml:space="preserve"> </w:t>
      </w:r>
    </w:p>
    <w:p w14:paraId="42532DD7" w14:textId="77777777" w:rsidR="000D4BDA" w:rsidRPr="009C48DA" w:rsidRDefault="000D4BDA" w:rsidP="00B61DA7">
      <w:pPr>
        <w:pStyle w:val="Heading2"/>
      </w:pPr>
      <w:bookmarkStart w:id="227" w:name="_Toc110342057"/>
      <w:bookmarkStart w:id="228" w:name="_Hlk108014501"/>
      <w:r w:rsidRPr="009C48DA">
        <w:t>Accepting Faults</w:t>
      </w:r>
      <w:bookmarkEnd w:id="227"/>
    </w:p>
    <w:bookmarkEnd w:id="228"/>
    <w:p w14:paraId="0C125BF6" w14:textId="77777777" w:rsidR="00405C9A" w:rsidRDefault="00614163" w:rsidP="00B12A9F">
      <w:r>
        <w:t xml:space="preserve">Before accepting faults, the fault must be noted in the log book, along with the time </w:t>
      </w:r>
      <w:r w:rsidR="00405C9A">
        <w:t xml:space="preserve">the fault was reported.  </w:t>
      </w:r>
      <w:r w:rsidR="00214910" w:rsidRPr="009C48DA">
        <w:t xml:space="preserve"> </w:t>
      </w:r>
    </w:p>
    <w:p w14:paraId="375EB174" w14:textId="7DF72BB0" w:rsidR="00405C9A" w:rsidRDefault="00405C9A" w:rsidP="00EE4F3D">
      <w:bookmarkStart w:id="229" w:name="_Hlk108014544"/>
      <w:r>
        <w:t xml:space="preserve">To accept the fault, enter either the access level 2 (code: 1664) or access level 3 (code: 1812) menu, then press zone button 1. </w:t>
      </w:r>
      <w:bookmarkEnd w:id="229"/>
      <w:r>
        <w:t>Th</w:t>
      </w:r>
      <w:r w:rsidR="00B400C6" w:rsidRPr="009C48DA">
        <w:t xml:space="preserve">e buzzer will silence </w:t>
      </w:r>
      <w:r>
        <w:t xml:space="preserve">and </w:t>
      </w:r>
      <w:r w:rsidR="00B400C6" w:rsidRPr="009C48DA">
        <w:t xml:space="preserve">the general fault LED will now go steady. </w:t>
      </w:r>
    </w:p>
    <w:p w14:paraId="46CA74C0" w14:textId="77777777" w:rsidR="00677140" w:rsidRPr="009C48DA" w:rsidRDefault="00677140" w:rsidP="00677140">
      <w:r>
        <w:t>Press zone button 8 to exit this menu and to return to the menu options.</w:t>
      </w:r>
    </w:p>
    <w:p w14:paraId="5FEDB9C6" w14:textId="77777777" w:rsidR="00614163" w:rsidRPr="009C48DA" w:rsidRDefault="000D4BDA" w:rsidP="003F54A6">
      <w:r w:rsidRPr="009C48DA">
        <w:t>The buzzer will resound on each new fault.</w:t>
      </w:r>
    </w:p>
    <w:p w14:paraId="3DFCBA78" w14:textId="77777777" w:rsidR="00405C9A" w:rsidRDefault="000D4BDA" w:rsidP="00B61DA7">
      <w:pPr>
        <w:pStyle w:val="Heading2"/>
      </w:pPr>
      <w:bookmarkStart w:id="230" w:name="_Toc110342058"/>
      <w:r w:rsidRPr="009C48DA">
        <w:t xml:space="preserve">Panel </w:t>
      </w:r>
      <w:r w:rsidR="00086772" w:rsidRPr="009C48DA">
        <w:t xml:space="preserve">Indicator </w:t>
      </w:r>
      <w:r w:rsidRPr="009C48DA">
        <w:t>Test</w:t>
      </w:r>
      <w:bookmarkEnd w:id="230"/>
    </w:p>
    <w:p w14:paraId="238A69C2" w14:textId="77777777" w:rsidR="00405C9A" w:rsidRDefault="00405C9A" w:rsidP="00B61DA7">
      <w:r>
        <w:t>To test the panel indicators, enter either the access level 2 (code: 1664) or access level 3 (code: 1812) menu, then press zone button 2.</w:t>
      </w:r>
    </w:p>
    <w:p w14:paraId="1007FAFD" w14:textId="77777777" w:rsidR="00405C9A" w:rsidRDefault="00405C9A" w:rsidP="00B61DA7">
      <w:r>
        <w:t>All LEDs will illuminate in a predefined sequence, and the buzzer will sound.</w:t>
      </w:r>
    </w:p>
    <w:p w14:paraId="1D3488A4" w14:textId="605D9592" w:rsidR="007B00F4" w:rsidRDefault="00405C9A" w:rsidP="00037C0A">
      <w:pPr>
        <w:spacing w:after="240"/>
      </w:pPr>
      <w:r>
        <w:t>Press zone button 8 to stop the panel indicator test and to return to the menu options.</w:t>
      </w:r>
    </w:p>
    <w:p w14:paraId="036AAF0F" w14:textId="5700659A" w:rsidR="00BC1326" w:rsidRDefault="000D4BDA" w:rsidP="00B61DA7">
      <w:pPr>
        <w:pStyle w:val="Heading1"/>
      </w:pPr>
      <w:bookmarkStart w:id="231" w:name="_Toc110342059"/>
      <w:r w:rsidRPr="00BC1326">
        <w:t>Indications and Controls</w:t>
      </w:r>
      <w:bookmarkEnd w:id="231"/>
      <w:r w:rsidR="00EB32EC" w:rsidRPr="00B61DA7">
        <w:t xml:space="preserve"> </w:t>
      </w:r>
    </w:p>
    <w:p w14:paraId="4546B7A9" w14:textId="77777777" w:rsidR="00037C0A" w:rsidRPr="00037C0A" w:rsidRDefault="00037C0A" w:rsidP="00037C0A"/>
    <w:p w14:paraId="294754DE" w14:textId="0794E014" w:rsidR="0095209C" w:rsidRDefault="000D1C16" w:rsidP="00B61DA7">
      <w:r>
        <w:rPr>
          <w:noProof/>
        </w:rPr>
        <w:drawing>
          <wp:inline distT="0" distB="0" distL="0" distR="0" wp14:anchorId="198C8DBB" wp14:editId="467E3835">
            <wp:extent cx="4362450" cy="2978150"/>
            <wp:effectExtent l="0" t="0" r="0" b="0"/>
            <wp:docPr id="42" name="Picture 4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A picture containing graphical user interface&#10;&#10;Description automatically generated"/>
                    <pic:cNvPicPr/>
                  </pic:nvPicPr>
                  <pic:blipFill>
                    <a:blip r:embed="rId24"/>
                    <a:stretch>
                      <a:fillRect/>
                    </a:stretch>
                  </pic:blipFill>
                  <pic:spPr>
                    <a:xfrm>
                      <a:off x="0" y="0"/>
                      <a:ext cx="4379634" cy="2989881"/>
                    </a:xfrm>
                    <a:prstGeom prst="rect">
                      <a:avLst/>
                    </a:prstGeom>
                  </pic:spPr>
                </pic:pic>
              </a:graphicData>
            </a:graphic>
          </wp:inline>
        </w:drawing>
      </w:r>
    </w:p>
    <w:p w14:paraId="308F96E0" w14:textId="77777777" w:rsidR="00EB32EC" w:rsidRPr="009C48DA" w:rsidRDefault="00DA1BFC" w:rsidP="00B61DA7">
      <w:pPr>
        <w:pStyle w:val="Heading2"/>
      </w:pPr>
      <w:bookmarkStart w:id="232" w:name="_Toc110342060"/>
      <w:r w:rsidRPr="009C48DA">
        <w:t>Mode</w:t>
      </w:r>
      <w:r w:rsidR="00B51D30" w:rsidRPr="009C48DA">
        <w:t xml:space="preserve"> Indicator </w:t>
      </w:r>
      <w:r w:rsidR="00F108C7" w:rsidRPr="009C48DA">
        <w:t>Summary</w:t>
      </w:r>
      <w:bookmarkEnd w:id="2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5567"/>
      </w:tblGrid>
      <w:tr w:rsidR="00F108C7" w:rsidRPr="009C48DA" w14:paraId="49BF809D" w14:textId="77777777" w:rsidTr="00B61DA7">
        <w:tc>
          <w:tcPr>
            <w:tcW w:w="2802" w:type="dxa"/>
            <w:shd w:val="clear" w:color="auto" w:fill="auto"/>
          </w:tcPr>
          <w:p w14:paraId="0F9BDB21" w14:textId="77777777" w:rsidR="00F108C7" w:rsidRPr="00B61DA7" w:rsidRDefault="00F108C7" w:rsidP="00B61DA7">
            <w:pPr>
              <w:rPr>
                <w:b/>
              </w:rPr>
            </w:pPr>
            <w:bookmarkStart w:id="233" w:name="_Hlk108005782"/>
            <w:r w:rsidRPr="00B61DA7">
              <w:rPr>
                <w:b/>
              </w:rPr>
              <w:t xml:space="preserve">Mode </w:t>
            </w:r>
          </w:p>
        </w:tc>
        <w:tc>
          <w:tcPr>
            <w:tcW w:w="5726" w:type="dxa"/>
            <w:shd w:val="clear" w:color="auto" w:fill="auto"/>
          </w:tcPr>
          <w:p w14:paraId="69324CF7" w14:textId="77777777" w:rsidR="00F108C7" w:rsidRPr="00B61DA7" w:rsidRDefault="00F108C7" w:rsidP="00B61DA7">
            <w:pPr>
              <w:rPr>
                <w:b/>
              </w:rPr>
            </w:pPr>
            <w:r w:rsidRPr="00B61DA7">
              <w:rPr>
                <w:b/>
              </w:rPr>
              <w:t>Description</w:t>
            </w:r>
          </w:p>
        </w:tc>
      </w:tr>
      <w:tr w:rsidR="00F108C7" w:rsidRPr="009C48DA" w14:paraId="1F401E84" w14:textId="77777777" w:rsidTr="00B61DA7">
        <w:tc>
          <w:tcPr>
            <w:tcW w:w="2802" w:type="dxa"/>
            <w:shd w:val="clear" w:color="auto" w:fill="auto"/>
          </w:tcPr>
          <w:p w14:paraId="52B5DB8E" w14:textId="77777777" w:rsidR="00F108C7" w:rsidRPr="009C48DA" w:rsidRDefault="00F108C7" w:rsidP="00F25A92">
            <w:pPr>
              <w:spacing w:before="60" w:after="60"/>
            </w:pPr>
            <w:r w:rsidRPr="009C48DA">
              <w:t>Green solid</w:t>
            </w:r>
          </w:p>
        </w:tc>
        <w:tc>
          <w:tcPr>
            <w:tcW w:w="5726" w:type="dxa"/>
            <w:shd w:val="clear" w:color="auto" w:fill="auto"/>
          </w:tcPr>
          <w:p w14:paraId="25B4AC3B" w14:textId="77777777" w:rsidR="00F108C7" w:rsidRPr="009C48DA" w:rsidRDefault="002124A2" w:rsidP="00F25A92">
            <w:pPr>
              <w:spacing w:before="60" w:after="60"/>
            </w:pPr>
            <w:r w:rsidRPr="009C48DA">
              <w:t>Normal state</w:t>
            </w:r>
          </w:p>
        </w:tc>
      </w:tr>
      <w:tr w:rsidR="00F108C7" w:rsidRPr="009C48DA" w14:paraId="24C51606" w14:textId="77777777" w:rsidTr="00B61DA7">
        <w:tc>
          <w:tcPr>
            <w:tcW w:w="2802" w:type="dxa"/>
            <w:shd w:val="clear" w:color="auto" w:fill="auto"/>
          </w:tcPr>
          <w:p w14:paraId="79DF6193" w14:textId="77777777" w:rsidR="00F108C7" w:rsidRPr="009C48DA" w:rsidRDefault="00F108C7" w:rsidP="00F25A92">
            <w:pPr>
              <w:spacing w:before="60" w:after="60"/>
            </w:pPr>
            <w:r w:rsidRPr="009C48DA">
              <w:t>Red solid</w:t>
            </w:r>
          </w:p>
        </w:tc>
        <w:tc>
          <w:tcPr>
            <w:tcW w:w="5726" w:type="dxa"/>
            <w:shd w:val="clear" w:color="auto" w:fill="auto"/>
          </w:tcPr>
          <w:p w14:paraId="09AF4A61" w14:textId="77777777" w:rsidR="00F108C7" w:rsidRPr="009C48DA" w:rsidRDefault="00F108C7" w:rsidP="00F25A92">
            <w:pPr>
              <w:spacing w:before="60" w:after="60"/>
            </w:pPr>
            <w:r w:rsidRPr="009C48DA">
              <w:t>Outstation off hook</w:t>
            </w:r>
          </w:p>
        </w:tc>
      </w:tr>
      <w:tr w:rsidR="00F108C7" w:rsidRPr="009C48DA" w14:paraId="744675A7" w14:textId="77777777" w:rsidTr="00B61DA7">
        <w:tc>
          <w:tcPr>
            <w:tcW w:w="2802" w:type="dxa"/>
            <w:shd w:val="clear" w:color="auto" w:fill="auto"/>
          </w:tcPr>
          <w:p w14:paraId="37EAB328" w14:textId="77777777" w:rsidR="00F108C7" w:rsidRPr="009C48DA" w:rsidRDefault="00F108C7" w:rsidP="00F25A92">
            <w:pPr>
              <w:spacing w:before="60" w:after="60"/>
            </w:pPr>
            <w:r w:rsidRPr="009C48DA">
              <w:t>Blue solid</w:t>
            </w:r>
          </w:p>
        </w:tc>
        <w:tc>
          <w:tcPr>
            <w:tcW w:w="5726" w:type="dxa"/>
            <w:shd w:val="clear" w:color="auto" w:fill="auto"/>
          </w:tcPr>
          <w:p w14:paraId="41E7CA3E" w14:textId="77777777" w:rsidR="00F108C7" w:rsidRPr="009C48DA" w:rsidRDefault="00F108C7" w:rsidP="00F25A92">
            <w:pPr>
              <w:spacing w:before="60" w:after="60"/>
            </w:pPr>
            <w:r w:rsidRPr="009C48DA">
              <w:t>Assist call active</w:t>
            </w:r>
          </w:p>
        </w:tc>
      </w:tr>
      <w:tr w:rsidR="00B112FE" w:rsidRPr="009C48DA" w14:paraId="6FB68611" w14:textId="77777777" w:rsidTr="00B61DA7">
        <w:tc>
          <w:tcPr>
            <w:tcW w:w="2802" w:type="dxa"/>
            <w:shd w:val="clear" w:color="auto" w:fill="auto"/>
          </w:tcPr>
          <w:p w14:paraId="4E1C6C4C" w14:textId="77777777" w:rsidR="00B112FE" w:rsidRPr="009C48DA" w:rsidRDefault="00B112FE" w:rsidP="00B112FE">
            <w:pPr>
              <w:spacing w:before="60" w:after="60"/>
            </w:pPr>
            <w:r>
              <w:t>Yellow Solid</w:t>
            </w:r>
          </w:p>
        </w:tc>
        <w:tc>
          <w:tcPr>
            <w:tcW w:w="5726" w:type="dxa"/>
            <w:shd w:val="clear" w:color="auto" w:fill="auto"/>
          </w:tcPr>
          <w:p w14:paraId="3373775A" w14:textId="77777777" w:rsidR="00B112FE" w:rsidRPr="009C48DA" w:rsidRDefault="00B112FE" w:rsidP="00B112FE">
            <w:pPr>
              <w:spacing w:before="60" w:after="60"/>
            </w:pPr>
            <w:r>
              <w:t>Refuge (type B) points disabled</w:t>
            </w:r>
          </w:p>
        </w:tc>
      </w:tr>
      <w:tr w:rsidR="00B112FE" w:rsidRPr="009C48DA" w14:paraId="0DC30C20" w14:textId="77777777" w:rsidTr="00A7220B">
        <w:tc>
          <w:tcPr>
            <w:tcW w:w="2802" w:type="dxa"/>
            <w:vAlign w:val="center"/>
          </w:tcPr>
          <w:p w14:paraId="48423A3A" w14:textId="77777777" w:rsidR="00B112FE" w:rsidRDefault="00B112FE" w:rsidP="00B112FE">
            <w:pPr>
              <w:spacing w:before="60" w:after="60"/>
            </w:pPr>
            <w:bookmarkStart w:id="234" w:name="_Hlk15996968"/>
            <w:r>
              <w:t>Flashing Red/Blue</w:t>
            </w:r>
          </w:p>
        </w:tc>
        <w:tc>
          <w:tcPr>
            <w:tcW w:w="5726" w:type="dxa"/>
            <w:vAlign w:val="center"/>
          </w:tcPr>
          <w:p w14:paraId="2FC0AD3F" w14:textId="77777777" w:rsidR="00B112FE" w:rsidRDefault="00B112FE" w:rsidP="00B112FE">
            <w:pPr>
              <w:spacing w:before="60" w:after="60"/>
            </w:pPr>
            <w:r>
              <w:t>Incoming call/ Assist Call alarm at same time</w:t>
            </w:r>
          </w:p>
        </w:tc>
      </w:tr>
      <w:tr w:rsidR="006A420B" w:rsidRPr="009C48DA" w14:paraId="1F6F1EEB" w14:textId="77777777" w:rsidTr="00A7220B">
        <w:tc>
          <w:tcPr>
            <w:tcW w:w="2802" w:type="dxa"/>
            <w:vAlign w:val="center"/>
          </w:tcPr>
          <w:p w14:paraId="0FEC8D41" w14:textId="5558EDEB" w:rsidR="006A420B" w:rsidRDefault="006A420B" w:rsidP="00B112FE">
            <w:pPr>
              <w:spacing w:before="60" w:after="60"/>
            </w:pPr>
          </w:p>
        </w:tc>
        <w:tc>
          <w:tcPr>
            <w:tcW w:w="5726" w:type="dxa"/>
            <w:vAlign w:val="center"/>
          </w:tcPr>
          <w:p w14:paraId="00F3AE37" w14:textId="77777777" w:rsidR="006A420B" w:rsidRDefault="006A420B" w:rsidP="006A420B">
            <w:pPr>
              <w:keepNext/>
              <w:spacing w:before="60" w:after="60"/>
            </w:pPr>
          </w:p>
        </w:tc>
      </w:tr>
    </w:tbl>
    <w:bookmarkEnd w:id="233"/>
    <w:bookmarkEnd w:id="234"/>
    <w:p w14:paraId="7032CE23" w14:textId="28951D70" w:rsidR="006A420B" w:rsidRDefault="006A420B" w:rsidP="006A420B">
      <w:pPr>
        <w:pStyle w:val="Caption"/>
      </w:pPr>
      <w:r>
        <w:t xml:space="preserve">Figure </w:t>
      </w:r>
      <w:fldSimple w:instr=" SEQ Figure \* ARABIC ">
        <w:r w:rsidR="00A75FB6">
          <w:rPr>
            <w:noProof/>
          </w:rPr>
          <w:t>14</w:t>
        </w:r>
      </w:fldSimple>
    </w:p>
    <w:p w14:paraId="0C12652F" w14:textId="56C9FDCF" w:rsidR="0030214C" w:rsidRDefault="0030214C">
      <w:r>
        <w:br w:type="page"/>
      </w:r>
    </w:p>
    <w:p w14:paraId="4E8DA05A" w14:textId="3EA2375D" w:rsidR="00B51D30" w:rsidRPr="009B572E" w:rsidRDefault="00DA1BFC" w:rsidP="00B61DA7">
      <w:pPr>
        <w:pStyle w:val="Heading2"/>
      </w:pPr>
      <w:bookmarkStart w:id="235" w:name="_Toc110342061"/>
      <w:r w:rsidRPr="009B572E">
        <w:lastRenderedPageBreak/>
        <w:t>Power supply and CPU</w:t>
      </w:r>
      <w:r w:rsidR="00F108C7" w:rsidRPr="009B572E">
        <w:t xml:space="preserve"> in</w:t>
      </w:r>
      <w:r w:rsidRPr="009B572E">
        <w:t>di</w:t>
      </w:r>
      <w:r w:rsidR="00F108C7" w:rsidRPr="009B572E">
        <w:t>cator</w:t>
      </w:r>
      <w:r w:rsidRPr="009B572E">
        <w:t xml:space="preserve"> Summary</w:t>
      </w:r>
      <w:bookmarkEnd w:id="235"/>
      <w:r w:rsidR="00F108C7" w:rsidRPr="009B572E">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09"/>
        <w:gridCol w:w="709"/>
        <w:gridCol w:w="992"/>
        <w:gridCol w:w="709"/>
        <w:gridCol w:w="5670"/>
      </w:tblGrid>
      <w:tr w:rsidR="00A019DA" w:rsidRPr="00BB43D2" w14:paraId="5D5E9D1B" w14:textId="77777777" w:rsidTr="00A019DA">
        <w:trPr>
          <w:trHeight w:val="436"/>
        </w:trPr>
        <w:tc>
          <w:tcPr>
            <w:tcW w:w="675" w:type="dxa"/>
            <w:shd w:val="clear" w:color="auto" w:fill="auto"/>
            <w:vAlign w:val="center"/>
          </w:tcPr>
          <w:p w14:paraId="2A4D8E5D" w14:textId="77777777" w:rsidR="00A019DA" w:rsidRPr="00B61DA7" w:rsidRDefault="00A019DA" w:rsidP="00B61DA7">
            <w:pPr>
              <w:jc w:val="center"/>
              <w:rPr>
                <w:b/>
              </w:rPr>
            </w:pPr>
            <w:r w:rsidRPr="00B61DA7">
              <w:rPr>
                <w:b/>
              </w:rPr>
              <w:t xml:space="preserve">AC </w:t>
            </w:r>
          </w:p>
        </w:tc>
        <w:tc>
          <w:tcPr>
            <w:tcW w:w="709" w:type="dxa"/>
            <w:shd w:val="clear" w:color="auto" w:fill="auto"/>
            <w:vAlign w:val="center"/>
          </w:tcPr>
          <w:p w14:paraId="7C5B4E50" w14:textId="77777777" w:rsidR="00A019DA" w:rsidRPr="00B61DA7" w:rsidRDefault="00A019DA" w:rsidP="00B61DA7">
            <w:pPr>
              <w:jc w:val="center"/>
              <w:rPr>
                <w:b/>
              </w:rPr>
            </w:pPr>
            <w:r w:rsidRPr="00B61DA7">
              <w:rPr>
                <w:b/>
              </w:rPr>
              <w:t xml:space="preserve">DC </w:t>
            </w:r>
          </w:p>
        </w:tc>
        <w:tc>
          <w:tcPr>
            <w:tcW w:w="709" w:type="dxa"/>
            <w:shd w:val="clear" w:color="auto" w:fill="auto"/>
            <w:vAlign w:val="center"/>
          </w:tcPr>
          <w:p w14:paraId="55D84CAC" w14:textId="77777777" w:rsidR="00A019DA" w:rsidRPr="00B61DA7" w:rsidRDefault="00A019DA" w:rsidP="00B61DA7">
            <w:pPr>
              <w:jc w:val="center"/>
              <w:rPr>
                <w:b/>
              </w:rPr>
            </w:pPr>
            <w:r w:rsidRPr="00B61DA7">
              <w:rPr>
                <w:b/>
              </w:rPr>
              <w:t xml:space="preserve">PSU </w:t>
            </w:r>
          </w:p>
        </w:tc>
        <w:tc>
          <w:tcPr>
            <w:tcW w:w="992" w:type="dxa"/>
          </w:tcPr>
          <w:p w14:paraId="660234D4" w14:textId="77777777" w:rsidR="00A019DA" w:rsidRDefault="00A019DA" w:rsidP="00B61DA7">
            <w:pPr>
              <w:jc w:val="center"/>
              <w:rPr>
                <w:b/>
              </w:rPr>
            </w:pPr>
          </w:p>
          <w:p w14:paraId="7DB19AC1" w14:textId="77777777" w:rsidR="00A019DA" w:rsidRDefault="00A019DA" w:rsidP="00B61DA7">
            <w:pPr>
              <w:jc w:val="center"/>
              <w:rPr>
                <w:b/>
              </w:rPr>
            </w:pPr>
            <w:r>
              <w:rPr>
                <w:b/>
              </w:rPr>
              <w:t>General</w:t>
            </w:r>
          </w:p>
          <w:p w14:paraId="218AD3FA" w14:textId="77777777" w:rsidR="00A019DA" w:rsidRPr="00B61DA7" w:rsidRDefault="00A019DA" w:rsidP="00B61DA7">
            <w:pPr>
              <w:jc w:val="center"/>
              <w:rPr>
                <w:b/>
              </w:rPr>
            </w:pPr>
          </w:p>
        </w:tc>
        <w:tc>
          <w:tcPr>
            <w:tcW w:w="709" w:type="dxa"/>
            <w:shd w:val="clear" w:color="auto" w:fill="auto"/>
            <w:vAlign w:val="center"/>
          </w:tcPr>
          <w:p w14:paraId="65F2ED04" w14:textId="77777777" w:rsidR="00A019DA" w:rsidRPr="00B61DA7" w:rsidRDefault="00A019DA" w:rsidP="00B61DA7">
            <w:pPr>
              <w:jc w:val="center"/>
              <w:rPr>
                <w:b/>
              </w:rPr>
            </w:pPr>
            <w:r w:rsidRPr="00B61DA7">
              <w:rPr>
                <w:b/>
              </w:rPr>
              <w:t xml:space="preserve">CPU  </w:t>
            </w:r>
          </w:p>
        </w:tc>
        <w:tc>
          <w:tcPr>
            <w:tcW w:w="5670" w:type="dxa"/>
            <w:shd w:val="clear" w:color="auto" w:fill="auto"/>
          </w:tcPr>
          <w:p w14:paraId="337BB26F" w14:textId="77777777" w:rsidR="00A019DA" w:rsidRDefault="00A019DA" w:rsidP="00B61DA7">
            <w:pPr>
              <w:rPr>
                <w:b/>
              </w:rPr>
            </w:pPr>
          </w:p>
          <w:p w14:paraId="2B790918" w14:textId="77777777" w:rsidR="00A019DA" w:rsidRPr="00B61DA7" w:rsidRDefault="00A019DA" w:rsidP="00B61DA7">
            <w:pPr>
              <w:rPr>
                <w:b/>
              </w:rPr>
            </w:pPr>
            <w:r w:rsidRPr="00B61DA7">
              <w:rPr>
                <w:b/>
              </w:rPr>
              <w:t>Description</w:t>
            </w:r>
          </w:p>
        </w:tc>
      </w:tr>
      <w:tr w:rsidR="00A019DA" w:rsidRPr="00BB43D2" w14:paraId="6B3FCB26" w14:textId="77777777" w:rsidTr="00F25A92">
        <w:tc>
          <w:tcPr>
            <w:tcW w:w="675" w:type="dxa"/>
            <w:shd w:val="clear" w:color="auto" w:fill="auto"/>
            <w:vAlign w:val="center"/>
          </w:tcPr>
          <w:p w14:paraId="11BE0847" w14:textId="77777777" w:rsidR="00A019DA" w:rsidRPr="009C48DA" w:rsidRDefault="00A019DA" w:rsidP="00B61DA7">
            <w:pPr>
              <w:jc w:val="center"/>
            </w:pPr>
            <w:r>
              <w:sym w:font="Wingdings" w:char="F0FC"/>
            </w:r>
          </w:p>
        </w:tc>
        <w:tc>
          <w:tcPr>
            <w:tcW w:w="709" w:type="dxa"/>
            <w:shd w:val="clear" w:color="auto" w:fill="auto"/>
            <w:vAlign w:val="center"/>
          </w:tcPr>
          <w:p w14:paraId="42503BBF" w14:textId="77777777" w:rsidR="00A019DA" w:rsidRPr="009C48DA" w:rsidRDefault="00A019DA" w:rsidP="00B61DA7">
            <w:pPr>
              <w:jc w:val="center"/>
            </w:pPr>
          </w:p>
        </w:tc>
        <w:tc>
          <w:tcPr>
            <w:tcW w:w="709" w:type="dxa"/>
            <w:shd w:val="clear" w:color="auto" w:fill="auto"/>
            <w:vAlign w:val="center"/>
          </w:tcPr>
          <w:p w14:paraId="1B10F1D2" w14:textId="77777777" w:rsidR="00A019DA" w:rsidRPr="009C48DA" w:rsidRDefault="00A019DA" w:rsidP="00B61DA7">
            <w:pPr>
              <w:jc w:val="center"/>
            </w:pPr>
          </w:p>
        </w:tc>
        <w:tc>
          <w:tcPr>
            <w:tcW w:w="992" w:type="dxa"/>
            <w:vAlign w:val="center"/>
          </w:tcPr>
          <w:p w14:paraId="7419BA30" w14:textId="77777777" w:rsidR="00A019DA" w:rsidRPr="009C48DA" w:rsidRDefault="00A019DA" w:rsidP="00F25A92">
            <w:pPr>
              <w:jc w:val="center"/>
            </w:pPr>
          </w:p>
        </w:tc>
        <w:tc>
          <w:tcPr>
            <w:tcW w:w="709" w:type="dxa"/>
            <w:shd w:val="clear" w:color="auto" w:fill="auto"/>
            <w:vAlign w:val="center"/>
          </w:tcPr>
          <w:p w14:paraId="1A08A66C" w14:textId="77777777" w:rsidR="00A019DA" w:rsidRPr="009C48DA" w:rsidRDefault="00A019DA" w:rsidP="00B61DA7">
            <w:pPr>
              <w:jc w:val="center"/>
            </w:pPr>
          </w:p>
        </w:tc>
        <w:tc>
          <w:tcPr>
            <w:tcW w:w="5670" w:type="dxa"/>
            <w:shd w:val="clear" w:color="auto" w:fill="auto"/>
            <w:vAlign w:val="center"/>
          </w:tcPr>
          <w:p w14:paraId="58E52EC3" w14:textId="77777777" w:rsidR="00A019DA" w:rsidRPr="009C48DA" w:rsidRDefault="00A019DA" w:rsidP="00F25A92">
            <w:r w:rsidRPr="009C48DA">
              <w:t xml:space="preserve">Mains </w:t>
            </w:r>
            <w:r>
              <w:t>OK</w:t>
            </w:r>
          </w:p>
        </w:tc>
      </w:tr>
      <w:tr w:rsidR="00A019DA" w:rsidRPr="00BB43D2" w14:paraId="061D8388" w14:textId="77777777" w:rsidTr="00F25A92">
        <w:tc>
          <w:tcPr>
            <w:tcW w:w="675" w:type="dxa"/>
            <w:shd w:val="clear" w:color="auto" w:fill="auto"/>
            <w:vAlign w:val="center"/>
          </w:tcPr>
          <w:p w14:paraId="0961689E" w14:textId="77777777" w:rsidR="00A019DA" w:rsidRPr="009C48DA" w:rsidRDefault="00A019DA" w:rsidP="00B61DA7">
            <w:pPr>
              <w:jc w:val="center"/>
            </w:pPr>
            <w:r>
              <w:t>x</w:t>
            </w:r>
          </w:p>
        </w:tc>
        <w:tc>
          <w:tcPr>
            <w:tcW w:w="709" w:type="dxa"/>
            <w:shd w:val="clear" w:color="auto" w:fill="auto"/>
            <w:vAlign w:val="center"/>
          </w:tcPr>
          <w:p w14:paraId="78F739F4" w14:textId="77777777" w:rsidR="00A019DA" w:rsidRPr="009C48DA" w:rsidRDefault="00A019DA" w:rsidP="00B61DA7">
            <w:pPr>
              <w:jc w:val="center"/>
            </w:pPr>
          </w:p>
        </w:tc>
        <w:tc>
          <w:tcPr>
            <w:tcW w:w="709" w:type="dxa"/>
            <w:shd w:val="clear" w:color="auto" w:fill="auto"/>
            <w:vAlign w:val="center"/>
          </w:tcPr>
          <w:p w14:paraId="3F774D90" w14:textId="77777777" w:rsidR="00A019DA" w:rsidRPr="009C48DA" w:rsidRDefault="00A019DA" w:rsidP="00B61DA7">
            <w:pPr>
              <w:jc w:val="center"/>
            </w:pPr>
            <w:r>
              <w:t>Flash</w:t>
            </w:r>
          </w:p>
        </w:tc>
        <w:tc>
          <w:tcPr>
            <w:tcW w:w="992" w:type="dxa"/>
            <w:vAlign w:val="center"/>
          </w:tcPr>
          <w:p w14:paraId="5EE753F8" w14:textId="77777777" w:rsidR="00A019DA" w:rsidRPr="009C48DA" w:rsidRDefault="00A019DA" w:rsidP="00F25A92">
            <w:pPr>
              <w:jc w:val="center"/>
            </w:pPr>
            <w:r>
              <w:t>Flash</w:t>
            </w:r>
          </w:p>
        </w:tc>
        <w:tc>
          <w:tcPr>
            <w:tcW w:w="709" w:type="dxa"/>
            <w:shd w:val="clear" w:color="auto" w:fill="auto"/>
            <w:vAlign w:val="center"/>
          </w:tcPr>
          <w:p w14:paraId="6B8D35F2" w14:textId="77777777" w:rsidR="00A019DA" w:rsidRPr="009C48DA" w:rsidRDefault="00A019DA" w:rsidP="00B61DA7">
            <w:pPr>
              <w:jc w:val="center"/>
            </w:pPr>
          </w:p>
        </w:tc>
        <w:tc>
          <w:tcPr>
            <w:tcW w:w="5670" w:type="dxa"/>
            <w:shd w:val="clear" w:color="auto" w:fill="auto"/>
            <w:vAlign w:val="center"/>
          </w:tcPr>
          <w:p w14:paraId="235B717D" w14:textId="77777777" w:rsidR="00A019DA" w:rsidRPr="009C48DA" w:rsidRDefault="00A019DA" w:rsidP="00F25A92">
            <w:r w:rsidRPr="009C48DA">
              <w:t xml:space="preserve">Mains </w:t>
            </w:r>
            <w:r>
              <w:t>failure</w:t>
            </w:r>
          </w:p>
        </w:tc>
      </w:tr>
      <w:tr w:rsidR="00A019DA" w:rsidRPr="00BB43D2" w14:paraId="28554A2F" w14:textId="77777777" w:rsidTr="00F25A92">
        <w:tc>
          <w:tcPr>
            <w:tcW w:w="675" w:type="dxa"/>
            <w:shd w:val="clear" w:color="auto" w:fill="auto"/>
            <w:vAlign w:val="center"/>
          </w:tcPr>
          <w:p w14:paraId="354BB7F2" w14:textId="77777777" w:rsidR="00A019DA" w:rsidRPr="009C48DA" w:rsidRDefault="00493C16" w:rsidP="00B61DA7">
            <w:pPr>
              <w:jc w:val="center"/>
            </w:pPr>
            <w:r>
              <w:sym w:font="Wingdings" w:char="F0FC"/>
            </w:r>
          </w:p>
        </w:tc>
        <w:tc>
          <w:tcPr>
            <w:tcW w:w="709" w:type="dxa"/>
            <w:shd w:val="clear" w:color="auto" w:fill="auto"/>
            <w:vAlign w:val="center"/>
          </w:tcPr>
          <w:p w14:paraId="34DC99F4" w14:textId="77777777" w:rsidR="00A019DA" w:rsidRPr="009C48DA" w:rsidRDefault="00A019DA" w:rsidP="00B61DA7">
            <w:pPr>
              <w:jc w:val="center"/>
            </w:pPr>
            <w:r>
              <w:sym w:font="Wingdings" w:char="F0FC"/>
            </w:r>
          </w:p>
        </w:tc>
        <w:tc>
          <w:tcPr>
            <w:tcW w:w="709" w:type="dxa"/>
            <w:shd w:val="clear" w:color="auto" w:fill="auto"/>
            <w:vAlign w:val="center"/>
          </w:tcPr>
          <w:p w14:paraId="0E0AF3B8" w14:textId="77777777" w:rsidR="00A019DA" w:rsidRPr="009C48DA" w:rsidRDefault="00A019DA" w:rsidP="00B61DA7">
            <w:pPr>
              <w:jc w:val="center"/>
            </w:pPr>
          </w:p>
        </w:tc>
        <w:tc>
          <w:tcPr>
            <w:tcW w:w="992" w:type="dxa"/>
            <w:vAlign w:val="center"/>
          </w:tcPr>
          <w:p w14:paraId="553497A9" w14:textId="77777777" w:rsidR="00A019DA" w:rsidRPr="009C48DA" w:rsidRDefault="00A019DA" w:rsidP="00F25A92">
            <w:pPr>
              <w:jc w:val="center"/>
            </w:pPr>
          </w:p>
        </w:tc>
        <w:tc>
          <w:tcPr>
            <w:tcW w:w="709" w:type="dxa"/>
            <w:shd w:val="clear" w:color="auto" w:fill="auto"/>
            <w:vAlign w:val="center"/>
          </w:tcPr>
          <w:p w14:paraId="5DAB029D" w14:textId="77777777" w:rsidR="00A019DA" w:rsidRPr="009C48DA" w:rsidRDefault="00A019DA" w:rsidP="00B61DA7">
            <w:pPr>
              <w:jc w:val="center"/>
            </w:pPr>
          </w:p>
        </w:tc>
        <w:tc>
          <w:tcPr>
            <w:tcW w:w="5670" w:type="dxa"/>
            <w:shd w:val="clear" w:color="auto" w:fill="auto"/>
            <w:vAlign w:val="center"/>
          </w:tcPr>
          <w:p w14:paraId="0490212C" w14:textId="77777777" w:rsidR="00A019DA" w:rsidRPr="009C48DA" w:rsidRDefault="00A019DA" w:rsidP="00F25A92">
            <w:smartTag w:uri="urn:schemas-microsoft-com:office:smarttags" w:element="place">
              <w:r w:rsidRPr="009C48DA">
                <w:t>Battery</w:t>
              </w:r>
            </w:smartTag>
            <w:r w:rsidRPr="009C48DA">
              <w:t xml:space="preserve"> OK</w:t>
            </w:r>
          </w:p>
        </w:tc>
      </w:tr>
      <w:tr w:rsidR="00A019DA" w:rsidRPr="00BB43D2" w14:paraId="59B41251" w14:textId="77777777" w:rsidTr="00F25A92">
        <w:tc>
          <w:tcPr>
            <w:tcW w:w="675" w:type="dxa"/>
            <w:shd w:val="clear" w:color="auto" w:fill="auto"/>
            <w:vAlign w:val="center"/>
          </w:tcPr>
          <w:p w14:paraId="6B0BC590" w14:textId="77777777" w:rsidR="00A019DA" w:rsidRPr="009C48DA" w:rsidRDefault="00493C16" w:rsidP="00B61DA7">
            <w:pPr>
              <w:jc w:val="center"/>
            </w:pPr>
            <w:r>
              <w:sym w:font="Wingdings" w:char="F0FC"/>
            </w:r>
          </w:p>
        </w:tc>
        <w:tc>
          <w:tcPr>
            <w:tcW w:w="709" w:type="dxa"/>
            <w:shd w:val="clear" w:color="auto" w:fill="auto"/>
            <w:vAlign w:val="center"/>
          </w:tcPr>
          <w:p w14:paraId="3DA71302" w14:textId="77777777" w:rsidR="00A019DA" w:rsidRPr="009C48DA" w:rsidRDefault="00A019DA" w:rsidP="00B61DA7">
            <w:pPr>
              <w:jc w:val="center"/>
            </w:pPr>
            <w:r>
              <w:t>x</w:t>
            </w:r>
          </w:p>
        </w:tc>
        <w:tc>
          <w:tcPr>
            <w:tcW w:w="709" w:type="dxa"/>
            <w:shd w:val="clear" w:color="auto" w:fill="auto"/>
            <w:vAlign w:val="center"/>
          </w:tcPr>
          <w:p w14:paraId="4D910A91" w14:textId="77777777" w:rsidR="00A019DA" w:rsidRPr="009C48DA" w:rsidRDefault="00A019DA" w:rsidP="00B61DA7">
            <w:pPr>
              <w:jc w:val="center"/>
            </w:pPr>
            <w:r>
              <w:t>Flash</w:t>
            </w:r>
          </w:p>
        </w:tc>
        <w:tc>
          <w:tcPr>
            <w:tcW w:w="992" w:type="dxa"/>
            <w:vAlign w:val="center"/>
          </w:tcPr>
          <w:p w14:paraId="504F4A85" w14:textId="77777777" w:rsidR="00A019DA" w:rsidRPr="009C48DA" w:rsidRDefault="00A019DA" w:rsidP="00F25A92">
            <w:pPr>
              <w:jc w:val="center"/>
            </w:pPr>
            <w:r>
              <w:t>Flash</w:t>
            </w:r>
          </w:p>
        </w:tc>
        <w:tc>
          <w:tcPr>
            <w:tcW w:w="709" w:type="dxa"/>
            <w:shd w:val="clear" w:color="auto" w:fill="auto"/>
            <w:vAlign w:val="center"/>
          </w:tcPr>
          <w:p w14:paraId="0CEAB519" w14:textId="77777777" w:rsidR="00A019DA" w:rsidRPr="009C48DA" w:rsidRDefault="00A019DA" w:rsidP="00B61DA7">
            <w:pPr>
              <w:jc w:val="center"/>
            </w:pPr>
          </w:p>
        </w:tc>
        <w:tc>
          <w:tcPr>
            <w:tcW w:w="5670" w:type="dxa"/>
            <w:shd w:val="clear" w:color="auto" w:fill="auto"/>
            <w:vAlign w:val="center"/>
          </w:tcPr>
          <w:p w14:paraId="23323F53" w14:textId="77777777" w:rsidR="00A019DA" w:rsidRPr="009C48DA" w:rsidRDefault="00A019DA" w:rsidP="00F25A92">
            <w:smartTag w:uri="urn:schemas-microsoft-com:office:smarttags" w:element="place">
              <w:r w:rsidRPr="009C48DA">
                <w:t>Battery</w:t>
              </w:r>
            </w:smartTag>
            <w:r w:rsidRPr="009C48DA">
              <w:t xml:space="preserve"> </w:t>
            </w:r>
            <w:r>
              <w:t>o</w:t>
            </w:r>
            <w:r w:rsidRPr="009C48DA">
              <w:t xml:space="preserve">pen </w:t>
            </w:r>
            <w:r>
              <w:t>c</w:t>
            </w:r>
            <w:r w:rsidRPr="009C48DA">
              <w:t>ircuit</w:t>
            </w:r>
          </w:p>
        </w:tc>
      </w:tr>
      <w:tr w:rsidR="00A019DA" w:rsidRPr="00BB43D2" w14:paraId="24BAEF31" w14:textId="77777777" w:rsidTr="00F25A92">
        <w:tc>
          <w:tcPr>
            <w:tcW w:w="675" w:type="dxa"/>
            <w:shd w:val="clear" w:color="auto" w:fill="auto"/>
            <w:vAlign w:val="center"/>
          </w:tcPr>
          <w:p w14:paraId="6C2F8BFC" w14:textId="77777777" w:rsidR="00A019DA" w:rsidRPr="009C48DA" w:rsidRDefault="00493C16" w:rsidP="00B61DA7">
            <w:pPr>
              <w:jc w:val="center"/>
            </w:pPr>
            <w:r>
              <w:sym w:font="Wingdings" w:char="F0FC"/>
            </w:r>
          </w:p>
        </w:tc>
        <w:tc>
          <w:tcPr>
            <w:tcW w:w="709" w:type="dxa"/>
            <w:shd w:val="clear" w:color="auto" w:fill="auto"/>
            <w:vAlign w:val="center"/>
          </w:tcPr>
          <w:p w14:paraId="771A2539" w14:textId="77777777" w:rsidR="00A019DA" w:rsidRPr="009C48DA" w:rsidRDefault="00A019DA" w:rsidP="00B61DA7">
            <w:pPr>
              <w:jc w:val="center"/>
            </w:pPr>
            <w:r>
              <w:t>x</w:t>
            </w:r>
          </w:p>
        </w:tc>
        <w:tc>
          <w:tcPr>
            <w:tcW w:w="709" w:type="dxa"/>
            <w:shd w:val="clear" w:color="auto" w:fill="auto"/>
            <w:vAlign w:val="center"/>
          </w:tcPr>
          <w:p w14:paraId="41130474" w14:textId="77777777" w:rsidR="00A019DA" w:rsidRPr="009C48DA" w:rsidRDefault="00A019DA" w:rsidP="00B61DA7">
            <w:pPr>
              <w:jc w:val="center"/>
            </w:pPr>
            <w:r>
              <w:sym w:font="Wingdings" w:char="F0FC"/>
            </w:r>
          </w:p>
        </w:tc>
        <w:tc>
          <w:tcPr>
            <w:tcW w:w="992" w:type="dxa"/>
            <w:vAlign w:val="center"/>
          </w:tcPr>
          <w:p w14:paraId="119E9CA7" w14:textId="77777777" w:rsidR="00A019DA" w:rsidRPr="009C48DA" w:rsidRDefault="00A019DA" w:rsidP="00F25A92">
            <w:pPr>
              <w:jc w:val="center"/>
            </w:pPr>
            <w:r>
              <w:t>Flash</w:t>
            </w:r>
          </w:p>
        </w:tc>
        <w:tc>
          <w:tcPr>
            <w:tcW w:w="709" w:type="dxa"/>
            <w:shd w:val="clear" w:color="auto" w:fill="auto"/>
            <w:vAlign w:val="center"/>
          </w:tcPr>
          <w:p w14:paraId="0CEC633A" w14:textId="77777777" w:rsidR="00A019DA" w:rsidRPr="009C48DA" w:rsidRDefault="00A019DA" w:rsidP="00B61DA7">
            <w:pPr>
              <w:jc w:val="center"/>
            </w:pPr>
          </w:p>
        </w:tc>
        <w:tc>
          <w:tcPr>
            <w:tcW w:w="5670" w:type="dxa"/>
            <w:shd w:val="clear" w:color="auto" w:fill="auto"/>
            <w:vAlign w:val="center"/>
          </w:tcPr>
          <w:p w14:paraId="63A75028" w14:textId="77777777" w:rsidR="00A019DA" w:rsidRPr="009C48DA" w:rsidRDefault="00A019DA" w:rsidP="00F25A92">
            <w:smartTag w:uri="urn:schemas-microsoft-com:office:smarttags" w:element="place">
              <w:r>
                <w:t>Battery</w:t>
              </w:r>
            </w:smartTag>
            <w:r>
              <w:t xml:space="preserve"> short circuit</w:t>
            </w:r>
          </w:p>
        </w:tc>
      </w:tr>
      <w:tr w:rsidR="00A019DA" w:rsidRPr="00BB43D2" w14:paraId="200D0634" w14:textId="77777777" w:rsidTr="00F25A92">
        <w:tc>
          <w:tcPr>
            <w:tcW w:w="675" w:type="dxa"/>
            <w:shd w:val="clear" w:color="auto" w:fill="auto"/>
            <w:vAlign w:val="center"/>
          </w:tcPr>
          <w:p w14:paraId="3276EA6B" w14:textId="77777777" w:rsidR="00A019DA" w:rsidRPr="009C48DA" w:rsidRDefault="00493C16" w:rsidP="00B61DA7">
            <w:pPr>
              <w:jc w:val="center"/>
            </w:pPr>
            <w:r>
              <w:sym w:font="Wingdings" w:char="F0FC"/>
            </w:r>
          </w:p>
        </w:tc>
        <w:tc>
          <w:tcPr>
            <w:tcW w:w="709" w:type="dxa"/>
            <w:shd w:val="clear" w:color="auto" w:fill="auto"/>
            <w:vAlign w:val="center"/>
          </w:tcPr>
          <w:p w14:paraId="170BC684" w14:textId="77777777" w:rsidR="00A019DA" w:rsidRPr="009C48DA" w:rsidRDefault="00A019DA" w:rsidP="00B61DA7">
            <w:pPr>
              <w:jc w:val="center"/>
            </w:pPr>
            <w:r>
              <w:t>Flash</w:t>
            </w:r>
          </w:p>
        </w:tc>
        <w:tc>
          <w:tcPr>
            <w:tcW w:w="709" w:type="dxa"/>
            <w:shd w:val="clear" w:color="auto" w:fill="auto"/>
            <w:vAlign w:val="center"/>
          </w:tcPr>
          <w:p w14:paraId="39CB7FE8" w14:textId="77777777" w:rsidR="00A019DA" w:rsidRPr="009C48DA" w:rsidRDefault="00A019DA" w:rsidP="00B61DA7">
            <w:pPr>
              <w:jc w:val="center"/>
            </w:pPr>
            <w:r>
              <w:sym w:font="Wingdings" w:char="F0FC"/>
            </w:r>
          </w:p>
        </w:tc>
        <w:tc>
          <w:tcPr>
            <w:tcW w:w="992" w:type="dxa"/>
            <w:vAlign w:val="center"/>
          </w:tcPr>
          <w:p w14:paraId="4EF6CBD6" w14:textId="77777777" w:rsidR="00A019DA" w:rsidRPr="009C48DA" w:rsidRDefault="00A019DA" w:rsidP="00F25A92">
            <w:pPr>
              <w:jc w:val="center"/>
            </w:pPr>
            <w:r>
              <w:t>Flash</w:t>
            </w:r>
          </w:p>
        </w:tc>
        <w:tc>
          <w:tcPr>
            <w:tcW w:w="709" w:type="dxa"/>
            <w:shd w:val="clear" w:color="auto" w:fill="auto"/>
            <w:vAlign w:val="center"/>
          </w:tcPr>
          <w:p w14:paraId="6CF6A170" w14:textId="77777777" w:rsidR="00A019DA" w:rsidRPr="009C48DA" w:rsidRDefault="00A019DA" w:rsidP="00B61DA7">
            <w:pPr>
              <w:jc w:val="center"/>
            </w:pPr>
          </w:p>
        </w:tc>
        <w:tc>
          <w:tcPr>
            <w:tcW w:w="5670" w:type="dxa"/>
            <w:shd w:val="clear" w:color="auto" w:fill="auto"/>
            <w:vAlign w:val="center"/>
          </w:tcPr>
          <w:p w14:paraId="4C9C3794" w14:textId="77777777" w:rsidR="00A019DA" w:rsidRPr="009C48DA" w:rsidRDefault="00A019DA" w:rsidP="00F25A92">
            <w:smartTag w:uri="urn:schemas-microsoft-com:office:smarttags" w:element="place">
              <w:r>
                <w:t>Battery</w:t>
              </w:r>
            </w:smartTag>
            <w:r>
              <w:t xml:space="preserve"> high impedance</w:t>
            </w:r>
          </w:p>
        </w:tc>
      </w:tr>
      <w:tr w:rsidR="00A019DA" w:rsidRPr="00BB43D2" w14:paraId="3245652C" w14:textId="77777777" w:rsidTr="00F25A92">
        <w:tc>
          <w:tcPr>
            <w:tcW w:w="675" w:type="dxa"/>
            <w:shd w:val="clear" w:color="auto" w:fill="auto"/>
            <w:vAlign w:val="center"/>
          </w:tcPr>
          <w:p w14:paraId="2EB3BFC6" w14:textId="77777777" w:rsidR="00A019DA" w:rsidRPr="009C48DA" w:rsidRDefault="00493C16" w:rsidP="00B61DA7">
            <w:pPr>
              <w:jc w:val="center"/>
            </w:pPr>
            <w:r>
              <w:sym w:font="Wingdings" w:char="F0FC"/>
            </w:r>
          </w:p>
        </w:tc>
        <w:tc>
          <w:tcPr>
            <w:tcW w:w="709" w:type="dxa"/>
            <w:shd w:val="clear" w:color="auto" w:fill="auto"/>
            <w:vAlign w:val="center"/>
          </w:tcPr>
          <w:p w14:paraId="40D0E253" w14:textId="77777777" w:rsidR="00A019DA" w:rsidRPr="009C48DA" w:rsidRDefault="00A019DA" w:rsidP="00B61DA7">
            <w:pPr>
              <w:jc w:val="center"/>
            </w:pPr>
          </w:p>
        </w:tc>
        <w:tc>
          <w:tcPr>
            <w:tcW w:w="709" w:type="dxa"/>
            <w:shd w:val="clear" w:color="auto" w:fill="auto"/>
            <w:vAlign w:val="center"/>
          </w:tcPr>
          <w:p w14:paraId="28876A5D" w14:textId="77777777" w:rsidR="00A019DA" w:rsidRPr="009C48DA" w:rsidRDefault="00A019DA" w:rsidP="00B61DA7">
            <w:pPr>
              <w:jc w:val="center"/>
            </w:pPr>
            <w:r>
              <w:sym w:font="Wingdings" w:char="F0FC"/>
            </w:r>
          </w:p>
        </w:tc>
        <w:tc>
          <w:tcPr>
            <w:tcW w:w="992" w:type="dxa"/>
            <w:vAlign w:val="center"/>
          </w:tcPr>
          <w:p w14:paraId="6E082DF3" w14:textId="77777777" w:rsidR="00A019DA" w:rsidRDefault="00A019DA" w:rsidP="00F25A92">
            <w:pPr>
              <w:jc w:val="center"/>
            </w:pPr>
            <w:r>
              <w:t>Flash</w:t>
            </w:r>
          </w:p>
        </w:tc>
        <w:tc>
          <w:tcPr>
            <w:tcW w:w="709" w:type="dxa"/>
            <w:shd w:val="clear" w:color="auto" w:fill="auto"/>
            <w:vAlign w:val="center"/>
          </w:tcPr>
          <w:p w14:paraId="4AD7BE02" w14:textId="77777777" w:rsidR="00A019DA" w:rsidRPr="009C48DA" w:rsidRDefault="00A019DA" w:rsidP="00B61DA7">
            <w:pPr>
              <w:jc w:val="center"/>
            </w:pPr>
            <w:r>
              <w:sym w:font="Wingdings" w:char="F0FC"/>
            </w:r>
          </w:p>
        </w:tc>
        <w:tc>
          <w:tcPr>
            <w:tcW w:w="5670" w:type="dxa"/>
            <w:shd w:val="clear" w:color="auto" w:fill="auto"/>
            <w:vAlign w:val="center"/>
          </w:tcPr>
          <w:p w14:paraId="51A140F2" w14:textId="77777777" w:rsidR="00A019DA" w:rsidRPr="009C48DA" w:rsidRDefault="00A019DA" w:rsidP="00F25A92">
            <w:r w:rsidRPr="009C48DA">
              <w:t xml:space="preserve">PSU </w:t>
            </w:r>
            <w:r>
              <w:t>p</w:t>
            </w:r>
            <w:r w:rsidRPr="009C48DA">
              <w:t xml:space="preserve">rocessor </w:t>
            </w:r>
            <w:r>
              <w:t>f</w:t>
            </w:r>
            <w:r w:rsidRPr="009C48DA">
              <w:t>ail</w:t>
            </w:r>
          </w:p>
        </w:tc>
      </w:tr>
      <w:tr w:rsidR="00A019DA" w:rsidRPr="00BB43D2" w14:paraId="321F4CA0" w14:textId="77777777" w:rsidTr="00F25A92">
        <w:tc>
          <w:tcPr>
            <w:tcW w:w="675" w:type="dxa"/>
            <w:shd w:val="clear" w:color="auto" w:fill="auto"/>
            <w:vAlign w:val="center"/>
          </w:tcPr>
          <w:p w14:paraId="2B4719FC" w14:textId="77777777" w:rsidR="00A019DA" w:rsidRPr="009C48DA" w:rsidRDefault="00493C16" w:rsidP="00B61DA7">
            <w:pPr>
              <w:jc w:val="center"/>
            </w:pPr>
            <w:r>
              <w:sym w:font="Wingdings" w:char="F0FC"/>
            </w:r>
          </w:p>
        </w:tc>
        <w:tc>
          <w:tcPr>
            <w:tcW w:w="709" w:type="dxa"/>
            <w:shd w:val="clear" w:color="auto" w:fill="auto"/>
            <w:vAlign w:val="center"/>
          </w:tcPr>
          <w:p w14:paraId="61BC9995" w14:textId="77777777" w:rsidR="00A019DA" w:rsidRPr="009C48DA" w:rsidRDefault="00A019DA" w:rsidP="00B61DA7">
            <w:pPr>
              <w:jc w:val="center"/>
            </w:pPr>
          </w:p>
        </w:tc>
        <w:tc>
          <w:tcPr>
            <w:tcW w:w="709" w:type="dxa"/>
            <w:shd w:val="clear" w:color="auto" w:fill="auto"/>
            <w:vAlign w:val="center"/>
          </w:tcPr>
          <w:p w14:paraId="1B5CDC72" w14:textId="77777777" w:rsidR="00A019DA" w:rsidRDefault="00A019DA" w:rsidP="00B61DA7">
            <w:pPr>
              <w:jc w:val="center"/>
            </w:pPr>
          </w:p>
        </w:tc>
        <w:tc>
          <w:tcPr>
            <w:tcW w:w="992" w:type="dxa"/>
            <w:vAlign w:val="center"/>
          </w:tcPr>
          <w:p w14:paraId="5481C9CB" w14:textId="77777777" w:rsidR="00A019DA" w:rsidRDefault="00A019DA" w:rsidP="00F25A92">
            <w:pPr>
              <w:jc w:val="center"/>
            </w:pPr>
            <w:r>
              <w:t>Flash</w:t>
            </w:r>
          </w:p>
        </w:tc>
        <w:tc>
          <w:tcPr>
            <w:tcW w:w="709" w:type="dxa"/>
            <w:shd w:val="clear" w:color="auto" w:fill="auto"/>
            <w:vAlign w:val="center"/>
          </w:tcPr>
          <w:p w14:paraId="12275C6C" w14:textId="77777777" w:rsidR="00A019DA" w:rsidRDefault="00A019DA" w:rsidP="00B61DA7">
            <w:pPr>
              <w:jc w:val="center"/>
            </w:pPr>
            <w:r>
              <w:sym w:font="Wingdings" w:char="F0FC"/>
            </w:r>
          </w:p>
        </w:tc>
        <w:tc>
          <w:tcPr>
            <w:tcW w:w="5670" w:type="dxa"/>
            <w:shd w:val="clear" w:color="auto" w:fill="auto"/>
            <w:vAlign w:val="center"/>
          </w:tcPr>
          <w:p w14:paraId="0B114F63" w14:textId="77777777" w:rsidR="00A019DA" w:rsidRPr="009C48DA" w:rsidRDefault="00A019DA" w:rsidP="00F25A92">
            <w:r>
              <w:t xml:space="preserve">Display or Exchange Processor Fault or Display-Exchange comms </w:t>
            </w:r>
            <w:proofErr w:type="spellStart"/>
            <w:r>
              <w:t>flt</w:t>
            </w:r>
            <w:proofErr w:type="spellEnd"/>
          </w:p>
        </w:tc>
      </w:tr>
      <w:tr w:rsidR="0089298B" w:rsidRPr="00BB43D2" w14:paraId="4781C096" w14:textId="77777777" w:rsidTr="00F25A92">
        <w:trPr>
          <w:trHeight w:val="522"/>
        </w:trPr>
        <w:tc>
          <w:tcPr>
            <w:tcW w:w="675" w:type="dxa"/>
            <w:shd w:val="clear" w:color="auto" w:fill="auto"/>
            <w:vAlign w:val="center"/>
          </w:tcPr>
          <w:p w14:paraId="75CB70C9" w14:textId="77777777" w:rsidR="0089298B" w:rsidRPr="009C48DA" w:rsidRDefault="00493C16" w:rsidP="00F25A92">
            <w:pPr>
              <w:jc w:val="center"/>
            </w:pPr>
            <w:r>
              <w:sym w:font="Wingdings" w:char="F0FC"/>
            </w:r>
          </w:p>
        </w:tc>
        <w:tc>
          <w:tcPr>
            <w:tcW w:w="709" w:type="dxa"/>
            <w:shd w:val="clear" w:color="auto" w:fill="auto"/>
            <w:vAlign w:val="center"/>
          </w:tcPr>
          <w:p w14:paraId="18B2C6FC" w14:textId="77777777" w:rsidR="0089298B" w:rsidRPr="009C48DA" w:rsidRDefault="0089298B" w:rsidP="00F25A92">
            <w:pPr>
              <w:jc w:val="center"/>
            </w:pPr>
          </w:p>
        </w:tc>
        <w:tc>
          <w:tcPr>
            <w:tcW w:w="709" w:type="dxa"/>
            <w:shd w:val="clear" w:color="auto" w:fill="auto"/>
            <w:vAlign w:val="center"/>
          </w:tcPr>
          <w:p w14:paraId="1D885DAF" w14:textId="77777777" w:rsidR="0089298B" w:rsidRDefault="0089298B" w:rsidP="00F25A92">
            <w:pPr>
              <w:jc w:val="center"/>
            </w:pPr>
          </w:p>
        </w:tc>
        <w:tc>
          <w:tcPr>
            <w:tcW w:w="992" w:type="dxa"/>
            <w:vAlign w:val="center"/>
          </w:tcPr>
          <w:p w14:paraId="137EB587" w14:textId="77777777" w:rsidR="0089298B" w:rsidRDefault="00F25A92" w:rsidP="00F25A92">
            <w:pPr>
              <w:jc w:val="center"/>
            </w:pPr>
            <w:r>
              <w:t>Flash</w:t>
            </w:r>
          </w:p>
        </w:tc>
        <w:tc>
          <w:tcPr>
            <w:tcW w:w="709" w:type="dxa"/>
            <w:shd w:val="clear" w:color="auto" w:fill="auto"/>
            <w:vAlign w:val="center"/>
          </w:tcPr>
          <w:p w14:paraId="7F06C34C" w14:textId="77777777" w:rsidR="0089298B" w:rsidRDefault="0089298B" w:rsidP="00F25A92">
            <w:pPr>
              <w:jc w:val="center"/>
            </w:pPr>
          </w:p>
        </w:tc>
        <w:tc>
          <w:tcPr>
            <w:tcW w:w="5670" w:type="dxa"/>
            <w:shd w:val="clear" w:color="auto" w:fill="auto"/>
            <w:vAlign w:val="center"/>
          </w:tcPr>
          <w:p w14:paraId="417F30D9" w14:textId="77777777" w:rsidR="0089298B" w:rsidRDefault="0089298B" w:rsidP="00F25A92">
            <w:r>
              <w:t xml:space="preserve">Display or Exchange Processor Fault or Display-Exchange comms </w:t>
            </w:r>
            <w:proofErr w:type="spellStart"/>
            <w:r>
              <w:t>flt</w:t>
            </w:r>
            <w:proofErr w:type="spellEnd"/>
            <w:r>
              <w:t xml:space="preserve"> on remote panel (if applicable)</w:t>
            </w:r>
          </w:p>
        </w:tc>
      </w:tr>
      <w:tr w:rsidR="00F25A92" w:rsidRPr="00BB43D2" w14:paraId="08DA37FA" w14:textId="77777777" w:rsidTr="00F25A92">
        <w:tc>
          <w:tcPr>
            <w:tcW w:w="675" w:type="dxa"/>
            <w:shd w:val="clear" w:color="auto" w:fill="auto"/>
            <w:vAlign w:val="center"/>
          </w:tcPr>
          <w:p w14:paraId="57C60678" w14:textId="77777777" w:rsidR="00F25A92" w:rsidRPr="009C48DA" w:rsidRDefault="00493C16" w:rsidP="00F25A92">
            <w:pPr>
              <w:spacing w:before="40" w:after="40"/>
              <w:jc w:val="center"/>
            </w:pPr>
            <w:r>
              <w:sym w:font="Wingdings" w:char="F0FC"/>
            </w:r>
          </w:p>
        </w:tc>
        <w:tc>
          <w:tcPr>
            <w:tcW w:w="709" w:type="dxa"/>
            <w:shd w:val="clear" w:color="auto" w:fill="auto"/>
            <w:vAlign w:val="center"/>
          </w:tcPr>
          <w:p w14:paraId="62F30A79" w14:textId="77777777" w:rsidR="00F25A92" w:rsidRPr="009C48DA" w:rsidRDefault="00F25A92" w:rsidP="00F25A92">
            <w:pPr>
              <w:spacing w:before="40" w:after="40"/>
              <w:jc w:val="center"/>
            </w:pPr>
            <w:r>
              <w:t>Flash</w:t>
            </w:r>
          </w:p>
        </w:tc>
        <w:tc>
          <w:tcPr>
            <w:tcW w:w="709" w:type="dxa"/>
            <w:shd w:val="clear" w:color="auto" w:fill="auto"/>
            <w:vAlign w:val="center"/>
          </w:tcPr>
          <w:p w14:paraId="20E5BED7" w14:textId="77777777" w:rsidR="00F25A92" w:rsidRDefault="00F25A92" w:rsidP="00F25A92">
            <w:pPr>
              <w:spacing w:before="40" w:after="40"/>
              <w:jc w:val="center"/>
            </w:pPr>
          </w:p>
        </w:tc>
        <w:tc>
          <w:tcPr>
            <w:tcW w:w="992" w:type="dxa"/>
            <w:vAlign w:val="center"/>
          </w:tcPr>
          <w:p w14:paraId="28D713C0" w14:textId="77777777" w:rsidR="00F25A92" w:rsidRDefault="00F25A92" w:rsidP="00F25A92">
            <w:pPr>
              <w:spacing w:before="40" w:after="40"/>
              <w:jc w:val="center"/>
            </w:pPr>
            <w:r>
              <w:t>Flash</w:t>
            </w:r>
          </w:p>
        </w:tc>
        <w:tc>
          <w:tcPr>
            <w:tcW w:w="709" w:type="dxa"/>
            <w:shd w:val="clear" w:color="auto" w:fill="auto"/>
            <w:vAlign w:val="center"/>
          </w:tcPr>
          <w:p w14:paraId="5E1D77D4" w14:textId="77777777" w:rsidR="00F25A92" w:rsidRDefault="00F25A92" w:rsidP="00F25A92">
            <w:pPr>
              <w:spacing w:before="40" w:after="40"/>
              <w:jc w:val="center"/>
            </w:pPr>
          </w:p>
        </w:tc>
        <w:tc>
          <w:tcPr>
            <w:tcW w:w="5670" w:type="dxa"/>
            <w:shd w:val="clear" w:color="auto" w:fill="auto"/>
            <w:vAlign w:val="center"/>
          </w:tcPr>
          <w:p w14:paraId="2B8ADA02" w14:textId="77777777" w:rsidR="00F25A92" w:rsidRDefault="00F25A92" w:rsidP="00F25A92">
            <w:pPr>
              <w:spacing w:before="40" w:after="40"/>
            </w:pPr>
            <w:r>
              <w:t>Remote Battery fault</w:t>
            </w:r>
          </w:p>
        </w:tc>
      </w:tr>
      <w:tr w:rsidR="00F25A92" w:rsidRPr="00BB43D2" w14:paraId="6B0B5AC0" w14:textId="77777777" w:rsidTr="00F25A92">
        <w:tc>
          <w:tcPr>
            <w:tcW w:w="675" w:type="dxa"/>
            <w:shd w:val="clear" w:color="auto" w:fill="auto"/>
            <w:vAlign w:val="center"/>
          </w:tcPr>
          <w:p w14:paraId="36A21C9B" w14:textId="77777777" w:rsidR="00F25A92" w:rsidRPr="009C48DA" w:rsidRDefault="00F25A92" w:rsidP="00F25A92">
            <w:pPr>
              <w:spacing w:before="40" w:after="40"/>
              <w:jc w:val="center"/>
            </w:pPr>
            <w:r>
              <w:t>Flash</w:t>
            </w:r>
          </w:p>
        </w:tc>
        <w:tc>
          <w:tcPr>
            <w:tcW w:w="709" w:type="dxa"/>
            <w:shd w:val="clear" w:color="auto" w:fill="auto"/>
            <w:vAlign w:val="center"/>
          </w:tcPr>
          <w:p w14:paraId="04303549" w14:textId="77777777" w:rsidR="00F25A92" w:rsidRPr="009C48DA" w:rsidRDefault="00F25A92" w:rsidP="00F25A92">
            <w:pPr>
              <w:spacing w:before="40" w:after="40"/>
              <w:jc w:val="center"/>
            </w:pPr>
          </w:p>
        </w:tc>
        <w:tc>
          <w:tcPr>
            <w:tcW w:w="709" w:type="dxa"/>
            <w:shd w:val="clear" w:color="auto" w:fill="auto"/>
            <w:vAlign w:val="center"/>
          </w:tcPr>
          <w:p w14:paraId="4878F63B" w14:textId="77777777" w:rsidR="00F25A92" w:rsidRDefault="00F25A92" w:rsidP="00F25A92">
            <w:pPr>
              <w:spacing w:before="40" w:after="40"/>
              <w:jc w:val="center"/>
            </w:pPr>
          </w:p>
        </w:tc>
        <w:tc>
          <w:tcPr>
            <w:tcW w:w="992" w:type="dxa"/>
            <w:vAlign w:val="center"/>
          </w:tcPr>
          <w:p w14:paraId="638AFE90" w14:textId="77777777" w:rsidR="00F25A92" w:rsidRDefault="00F25A92" w:rsidP="00F25A92">
            <w:pPr>
              <w:spacing w:before="40" w:after="40"/>
              <w:jc w:val="center"/>
            </w:pPr>
            <w:r>
              <w:t>Flash</w:t>
            </w:r>
          </w:p>
        </w:tc>
        <w:tc>
          <w:tcPr>
            <w:tcW w:w="709" w:type="dxa"/>
            <w:shd w:val="clear" w:color="auto" w:fill="auto"/>
            <w:vAlign w:val="center"/>
          </w:tcPr>
          <w:p w14:paraId="6654BEF0" w14:textId="77777777" w:rsidR="00F25A92" w:rsidRDefault="00F25A92" w:rsidP="00F25A92">
            <w:pPr>
              <w:spacing w:before="40" w:after="40"/>
              <w:jc w:val="center"/>
            </w:pPr>
          </w:p>
        </w:tc>
        <w:tc>
          <w:tcPr>
            <w:tcW w:w="5670" w:type="dxa"/>
            <w:shd w:val="clear" w:color="auto" w:fill="auto"/>
            <w:vAlign w:val="center"/>
          </w:tcPr>
          <w:p w14:paraId="5C2DFB37" w14:textId="77777777" w:rsidR="00F25A92" w:rsidRDefault="00F25A92" w:rsidP="00616497">
            <w:pPr>
              <w:keepNext/>
              <w:spacing w:before="40" w:after="40"/>
            </w:pPr>
            <w:r>
              <w:t>Remote Mains fault</w:t>
            </w:r>
          </w:p>
        </w:tc>
      </w:tr>
    </w:tbl>
    <w:p w14:paraId="2CD7DADC" w14:textId="1C671E91" w:rsidR="00616497" w:rsidRDefault="00616497">
      <w:pPr>
        <w:pStyle w:val="Caption"/>
      </w:pPr>
      <w:r>
        <w:t xml:space="preserve">Figure </w:t>
      </w:r>
      <w:fldSimple w:instr=" SEQ Figure \* ARABIC ">
        <w:r w:rsidR="00A75FB6">
          <w:rPr>
            <w:noProof/>
          </w:rPr>
          <w:t>15</w:t>
        </w:r>
      </w:fldSimple>
    </w:p>
    <w:p w14:paraId="2DA55590" w14:textId="77777777" w:rsidR="002B74BA" w:rsidRDefault="002B74BA" w:rsidP="00B61DA7">
      <w:r>
        <w:sym w:font="Wingdings" w:char="F0FC"/>
      </w:r>
      <w:r>
        <w:t xml:space="preserve"> = LED illuminated</w:t>
      </w:r>
    </w:p>
    <w:p w14:paraId="3AD038AC" w14:textId="77777777" w:rsidR="002B74BA" w:rsidRDefault="002B74BA" w:rsidP="00B61DA7">
      <w:r>
        <w:t>x = LED off</w:t>
      </w:r>
    </w:p>
    <w:p w14:paraId="611B03A3" w14:textId="77777777" w:rsidR="00C37431" w:rsidRDefault="00C37431" w:rsidP="00B61DA7">
      <w:r>
        <w:t>Flash= LED Flashing</w:t>
      </w:r>
    </w:p>
    <w:p w14:paraId="6467664B" w14:textId="2986027B" w:rsidR="008A2764" w:rsidRDefault="00A019DA" w:rsidP="00B61DA7">
      <w:r>
        <w:rPr>
          <w:b/>
        </w:rPr>
        <w:t xml:space="preserve">Note: </w:t>
      </w:r>
      <w:r>
        <w:t>When faults are accepted the general LED</w:t>
      </w:r>
      <w:r w:rsidR="009071E5">
        <w:t xml:space="preserve"> illuminates solid.</w:t>
      </w:r>
      <w:r w:rsidR="00493C16">
        <w:t xml:space="preserve"> </w:t>
      </w:r>
    </w:p>
    <w:p w14:paraId="1519F7E3" w14:textId="204772B8" w:rsidR="006A420B" w:rsidRDefault="006A420B" w:rsidP="00B61DA7"/>
    <w:p w14:paraId="6DCC4288" w14:textId="77777777" w:rsidR="008A2764" w:rsidRDefault="008A2764" w:rsidP="008A2764">
      <w:pPr>
        <w:pStyle w:val="Heading2"/>
      </w:pPr>
      <w:bookmarkStart w:id="236" w:name="_Toc110342062"/>
      <w:r>
        <w:t>User</w:t>
      </w:r>
      <w:r w:rsidRPr="008A2764">
        <w:t xml:space="preserve"> Indicator Summary</w:t>
      </w:r>
      <w:bookmarkEnd w:id="236"/>
    </w:p>
    <w:tbl>
      <w:tblPr>
        <w:tblStyle w:val="TableGrid"/>
        <w:tblW w:w="0" w:type="auto"/>
        <w:tblLook w:val="04A0" w:firstRow="1" w:lastRow="0" w:firstColumn="1" w:lastColumn="0" w:noHBand="0" w:noVBand="1"/>
      </w:tblPr>
      <w:tblGrid>
        <w:gridCol w:w="4152"/>
        <w:gridCol w:w="4150"/>
      </w:tblGrid>
      <w:tr w:rsidR="008A2764" w14:paraId="216F2497" w14:textId="77777777" w:rsidTr="007B2499">
        <w:tc>
          <w:tcPr>
            <w:tcW w:w="4152" w:type="dxa"/>
            <w:vAlign w:val="center"/>
          </w:tcPr>
          <w:p w14:paraId="50213BD7" w14:textId="77777777" w:rsidR="008A2764" w:rsidRDefault="008A2764" w:rsidP="00F25A92">
            <w:pPr>
              <w:spacing w:before="40" w:after="40"/>
            </w:pPr>
            <w:r>
              <w:t>Red</w:t>
            </w:r>
          </w:p>
        </w:tc>
        <w:tc>
          <w:tcPr>
            <w:tcW w:w="4150" w:type="dxa"/>
            <w:vAlign w:val="center"/>
          </w:tcPr>
          <w:p w14:paraId="26017841" w14:textId="77777777" w:rsidR="008A2764" w:rsidRDefault="008A2764" w:rsidP="00F25A92">
            <w:pPr>
              <w:spacing w:before="40" w:after="40"/>
            </w:pPr>
            <w:r>
              <w:t>Master handset off hook</w:t>
            </w:r>
          </w:p>
        </w:tc>
      </w:tr>
      <w:tr w:rsidR="008A2764" w14:paraId="08CE5B78" w14:textId="77777777" w:rsidTr="007B2499">
        <w:tc>
          <w:tcPr>
            <w:tcW w:w="4152" w:type="dxa"/>
            <w:vAlign w:val="center"/>
          </w:tcPr>
          <w:p w14:paraId="3FDB7991" w14:textId="77777777" w:rsidR="008A2764" w:rsidRDefault="008A2764" w:rsidP="00F25A92">
            <w:pPr>
              <w:spacing w:before="40" w:after="40"/>
            </w:pPr>
            <w:r>
              <w:t>Flashing Yellow</w:t>
            </w:r>
          </w:p>
        </w:tc>
        <w:tc>
          <w:tcPr>
            <w:tcW w:w="4150" w:type="dxa"/>
            <w:vAlign w:val="center"/>
          </w:tcPr>
          <w:p w14:paraId="61D378CE" w14:textId="77777777" w:rsidR="008A2764" w:rsidRDefault="008A2764" w:rsidP="00F25A92">
            <w:pPr>
              <w:spacing w:before="40" w:after="40"/>
            </w:pPr>
            <w:r>
              <w:t>Master handset open circuit</w:t>
            </w:r>
          </w:p>
        </w:tc>
      </w:tr>
      <w:tr w:rsidR="008A2764" w14:paraId="26C01441" w14:textId="77777777" w:rsidTr="007B2499">
        <w:tc>
          <w:tcPr>
            <w:tcW w:w="4152" w:type="dxa"/>
            <w:vAlign w:val="center"/>
          </w:tcPr>
          <w:p w14:paraId="6F97BBE5" w14:textId="77777777" w:rsidR="008A2764" w:rsidRDefault="008A2764" w:rsidP="00F25A92">
            <w:pPr>
              <w:spacing w:before="40" w:after="40"/>
            </w:pPr>
            <w:r>
              <w:t>Cyan</w:t>
            </w:r>
          </w:p>
        </w:tc>
        <w:tc>
          <w:tcPr>
            <w:tcW w:w="4150" w:type="dxa"/>
            <w:vAlign w:val="center"/>
          </w:tcPr>
          <w:p w14:paraId="2B102DF7" w14:textId="77777777" w:rsidR="008A2764" w:rsidRDefault="008A2764" w:rsidP="00F25A92">
            <w:pPr>
              <w:spacing w:before="40" w:after="40"/>
            </w:pPr>
            <w:r>
              <w:t>User logged in</w:t>
            </w:r>
          </w:p>
        </w:tc>
      </w:tr>
      <w:tr w:rsidR="008A2764" w14:paraId="2E5EDF96" w14:textId="77777777" w:rsidTr="007B2499">
        <w:tc>
          <w:tcPr>
            <w:tcW w:w="4152" w:type="dxa"/>
            <w:vAlign w:val="center"/>
          </w:tcPr>
          <w:p w14:paraId="31D5CBF1" w14:textId="77777777" w:rsidR="008A2764" w:rsidRDefault="008A2764" w:rsidP="00F25A92">
            <w:pPr>
              <w:spacing w:before="40" w:after="40"/>
            </w:pPr>
            <w:r>
              <w:t>Magenta</w:t>
            </w:r>
          </w:p>
        </w:tc>
        <w:tc>
          <w:tcPr>
            <w:tcW w:w="4150" w:type="dxa"/>
            <w:vAlign w:val="center"/>
          </w:tcPr>
          <w:p w14:paraId="71FDBD95" w14:textId="77777777" w:rsidR="008A2764" w:rsidRDefault="008A2764" w:rsidP="00F25A92">
            <w:pPr>
              <w:spacing w:before="40" w:after="40"/>
            </w:pPr>
            <w:r>
              <w:t>Engineer logged in</w:t>
            </w:r>
          </w:p>
        </w:tc>
      </w:tr>
      <w:tr w:rsidR="008A2764" w14:paraId="7C36098A" w14:textId="77777777" w:rsidTr="007B2499">
        <w:tc>
          <w:tcPr>
            <w:tcW w:w="4152" w:type="dxa"/>
            <w:vAlign w:val="center"/>
          </w:tcPr>
          <w:p w14:paraId="08B44B0C" w14:textId="77777777" w:rsidR="008A2764" w:rsidRDefault="008A2764" w:rsidP="00F25A92">
            <w:pPr>
              <w:spacing w:before="40" w:after="40"/>
            </w:pPr>
            <w:r>
              <w:t>Flashing green</w:t>
            </w:r>
          </w:p>
        </w:tc>
        <w:tc>
          <w:tcPr>
            <w:tcW w:w="4150" w:type="dxa"/>
            <w:vAlign w:val="center"/>
          </w:tcPr>
          <w:p w14:paraId="07AFBEC4" w14:textId="77777777" w:rsidR="008A2764" w:rsidRDefault="008A2764" w:rsidP="00F25A92">
            <w:pPr>
              <w:spacing w:before="40" w:after="40"/>
            </w:pPr>
            <w:r>
              <w:t>Call connected</w:t>
            </w:r>
          </w:p>
        </w:tc>
      </w:tr>
      <w:tr w:rsidR="008A2764" w14:paraId="6BB65E0A" w14:textId="77777777" w:rsidTr="007B2499">
        <w:tc>
          <w:tcPr>
            <w:tcW w:w="4152" w:type="dxa"/>
            <w:vAlign w:val="center"/>
          </w:tcPr>
          <w:p w14:paraId="4018F702" w14:textId="77777777" w:rsidR="008A2764" w:rsidRDefault="008A2764" w:rsidP="00F25A92">
            <w:pPr>
              <w:spacing w:before="40" w:after="40"/>
            </w:pPr>
            <w:r>
              <w:t>Flashing Red/Green</w:t>
            </w:r>
          </w:p>
        </w:tc>
        <w:tc>
          <w:tcPr>
            <w:tcW w:w="4150" w:type="dxa"/>
            <w:vAlign w:val="center"/>
          </w:tcPr>
          <w:p w14:paraId="18C8D594" w14:textId="77777777" w:rsidR="008A2764" w:rsidRDefault="008A2764" w:rsidP="00F25A92">
            <w:pPr>
              <w:spacing w:before="40" w:after="40"/>
            </w:pPr>
            <w:r>
              <w:t>Call on hold</w:t>
            </w:r>
          </w:p>
        </w:tc>
      </w:tr>
      <w:tr w:rsidR="008A2764" w14:paraId="1D3211E9" w14:textId="77777777" w:rsidTr="007B2499">
        <w:tc>
          <w:tcPr>
            <w:tcW w:w="4152" w:type="dxa"/>
            <w:vAlign w:val="center"/>
          </w:tcPr>
          <w:p w14:paraId="4E428637" w14:textId="77777777" w:rsidR="008A2764" w:rsidRDefault="008A2764" w:rsidP="00F25A92">
            <w:pPr>
              <w:spacing w:before="40" w:after="40"/>
            </w:pPr>
            <w:r>
              <w:t>Solid Yellow</w:t>
            </w:r>
          </w:p>
        </w:tc>
        <w:tc>
          <w:tcPr>
            <w:tcW w:w="4150" w:type="dxa"/>
            <w:vAlign w:val="center"/>
          </w:tcPr>
          <w:p w14:paraId="6923CB10" w14:textId="77777777" w:rsidR="008A2764" w:rsidRDefault="008A2764" w:rsidP="00616497">
            <w:pPr>
              <w:keepNext/>
              <w:spacing w:before="40" w:after="40"/>
            </w:pPr>
            <w:r>
              <w:t>Master handset short circuit</w:t>
            </w:r>
          </w:p>
        </w:tc>
      </w:tr>
    </w:tbl>
    <w:p w14:paraId="5B55EE24" w14:textId="0F0D835F" w:rsidR="00616497" w:rsidRDefault="00616497">
      <w:pPr>
        <w:pStyle w:val="Caption"/>
      </w:pPr>
      <w:r>
        <w:t xml:space="preserve">Figure </w:t>
      </w:r>
      <w:fldSimple w:instr=" SEQ Figure \* ARABIC ">
        <w:r w:rsidR="00A75FB6">
          <w:rPr>
            <w:noProof/>
          </w:rPr>
          <w:t>16</w:t>
        </w:r>
      </w:fldSimple>
    </w:p>
    <w:p w14:paraId="0B729BE0" w14:textId="77777777" w:rsidR="002B74BA" w:rsidRDefault="002B74BA" w:rsidP="00B61DA7">
      <w:pPr>
        <w:pStyle w:val="Heading2"/>
      </w:pPr>
      <w:bookmarkStart w:id="237" w:name="_Toc110342063"/>
      <w:r>
        <w:t>Zone indicator summary</w:t>
      </w:r>
      <w:bookmarkEnd w:id="237"/>
    </w:p>
    <w:tbl>
      <w:tblPr>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268"/>
        <w:gridCol w:w="1511"/>
        <w:gridCol w:w="3167"/>
      </w:tblGrid>
      <w:tr w:rsidR="00405C9A" w:rsidRPr="00BB43D2" w14:paraId="3BD01A66" w14:textId="77777777" w:rsidTr="00677140">
        <w:tc>
          <w:tcPr>
            <w:tcW w:w="2269" w:type="dxa"/>
            <w:shd w:val="clear" w:color="auto" w:fill="auto"/>
          </w:tcPr>
          <w:p w14:paraId="46D28491" w14:textId="77777777" w:rsidR="00405C9A" w:rsidRPr="00B61DA7" w:rsidRDefault="00405C9A" w:rsidP="00B61DA7">
            <w:pPr>
              <w:rPr>
                <w:b/>
              </w:rPr>
            </w:pPr>
            <w:r w:rsidRPr="00B61DA7">
              <w:rPr>
                <w:b/>
              </w:rPr>
              <w:t>Zone Indicator Status</w:t>
            </w:r>
          </w:p>
        </w:tc>
        <w:tc>
          <w:tcPr>
            <w:tcW w:w="2268" w:type="dxa"/>
            <w:shd w:val="clear" w:color="auto" w:fill="auto"/>
          </w:tcPr>
          <w:p w14:paraId="15347E41" w14:textId="77777777" w:rsidR="00405C9A" w:rsidRPr="00B61DA7" w:rsidRDefault="00405C9A" w:rsidP="00B61DA7">
            <w:pPr>
              <w:rPr>
                <w:b/>
              </w:rPr>
            </w:pPr>
            <w:r w:rsidRPr="00B61DA7">
              <w:rPr>
                <w:b/>
              </w:rPr>
              <w:t>User Indicator Status</w:t>
            </w:r>
          </w:p>
        </w:tc>
        <w:tc>
          <w:tcPr>
            <w:tcW w:w="1511" w:type="dxa"/>
            <w:shd w:val="clear" w:color="auto" w:fill="auto"/>
          </w:tcPr>
          <w:p w14:paraId="19DC3358" w14:textId="77777777" w:rsidR="00405C9A" w:rsidRPr="00B61DA7" w:rsidRDefault="00405C9A" w:rsidP="00B61DA7">
            <w:pPr>
              <w:rPr>
                <w:b/>
              </w:rPr>
            </w:pPr>
            <w:r w:rsidRPr="00B61DA7">
              <w:rPr>
                <w:b/>
              </w:rPr>
              <w:t>Buzzer Status</w:t>
            </w:r>
          </w:p>
        </w:tc>
        <w:tc>
          <w:tcPr>
            <w:tcW w:w="3167" w:type="dxa"/>
            <w:shd w:val="clear" w:color="auto" w:fill="auto"/>
          </w:tcPr>
          <w:p w14:paraId="2FAA857F" w14:textId="77777777" w:rsidR="00405C9A" w:rsidRPr="00B61DA7" w:rsidRDefault="00405C9A" w:rsidP="00B61DA7">
            <w:pPr>
              <w:rPr>
                <w:b/>
              </w:rPr>
            </w:pPr>
            <w:r w:rsidRPr="00B61DA7">
              <w:rPr>
                <w:b/>
              </w:rPr>
              <w:t>Description</w:t>
            </w:r>
          </w:p>
        </w:tc>
      </w:tr>
      <w:tr w:rsidR="00405C9A" w:rsidRPr="00BB43D2" w14:paraId="7F710522" w14:textId="77777777" w:rsidTr="00F25A92">
        <w:tc>
          <w:tcPr>
            <w:tcW w:w="2269" w:type="dxa"/>
            <w:shd w:val="clear" w:color="auto" w:fill="auto"/>
            <w:vAlign w:val="center"/>
          </w:tcPr>
          <w:p w14:paraId="39919CE9" w14:textId="77777777" w:rsidR="00405C9A" w:rsidRPr="009C48DA" w:rsidRDefault="00405C9A" w:rsidP="00F25A92">
            <w:pPr>
              <w:spacing w:before="20" w:after="20"/>
            </w:pPr>
            <w:r w:rsidRPr="009C48DA">
              <w:t>Slow flash red</w:t>
            </w:r>
          </w:p>
        </w:tc>
        <w:tc>
          <w:tcPr>
            <w:tcW w:w="2268" w:type="dxa"/>
            <w:shd w:val="clear" w:color="auto" w:fill="auto"/>
            <w:vAlign w:val="center"/>
          </w:tcPr>
          <w:p w14:paraId="223D7907" w14:textId="77777777" w:rsidR="00405C9A" w:rsidRPr="009C48DA" w:rsidRDefault="00405C9A" w:rsidP="00F25A92">
            <w:pPr>
              <w:spacing w:before="20" w:after="20"/>
            </w:pPr>
          </w:p>
        </w:tc>
        <w:tc>
          <w:tcPr>
            <w:tcW w:w="1511" w:type="dxa"/>
            <w:shd w:val="clear" w:color="auto" w:fill="auto"/>
            <w:vAlign w:val="center"/>
          </w:tcPr>
          <w:p w14:paraId="2B58C7FA" w14:textId="77777777" w:rsidR="00405C9A" w:rsidRPr="009C48DA" w:rsidRDefault="00677140" w:rsidP="00F25A92">
            <w:pPr>
              <w:spacing w:before="20" w:after="20"/>
            </w:pPr>
            <w:r>
              <w:t>O</w:t>
            </w:r>
            <w:r w:rsidR="00405C9A" w:rsidRPr="009C48DA">
              <w:t>ff</w:t>
            </w:r>
          </w:p>
        </w:tc>
        <w:tc>
          <w:tcPr>
            <w:tcW w:w="3167" w:type="dxa"/>
            <w:shd w:val="clear" w:color="auto" w:fill="auto"/>
            <w:vAlign w:val="center"/>
          </w:tcPr>
          <w:p w14:paraId="07FC91C6" w14:textId="77777777" w:rsidR="00405C9A" w:rsidRPr="009C48DA" w:rsidRDefault="00405C9A" w:rsidP="00F25A92">
            <w:pPr>
              <w:spacing w:before="20" w:after="20"/>
            </w:pPr>
            <w:r w:rsidRPr="009C48DA">
              <w:t>Outgoing call</w:t>
            </w:r>
          </w:p>
        </w:tc>
      </w:tr>
      <w:tr w:rsidR="00405C9A" w:rsidRPr="00BB43D2" w14:paraId="495DC7A3" w14:textId="77777777" w:rsidTr="00F25A92">
        <w:tc>
          <w:tcPr>
            <w:tcW w:w="2269" w:type="dxa"/>
            <w:shd w:val="clear" w:color="auto" w:fill="auto"/>
            <w:vAlign w:val="center"/>
          </w:tcPr>
          <w:p w14:paraId="2DDEF000" w14:textId="77777777" w:rsidR="00405C9A" w:rsidRPr="009C48DA" w:rsidRDefault="00405C9A" w:rsidP="00F25A92">
            <w:pPr>
              <w:spacing w:before="20" w:after="20"/>
            </w:pPr>
            <w:r w:rsidRPr="009C48DA">
              <w:t>Fast flash red</w:t>
            </w:r>
          </w:p>
        </w:tc>
        <w:tc>
          <w:tcPr>
            <w:tcW w:w="2268" w:type="dxa"/>
            <w:shd w:val="clear" w:color="auto" w:fill="auto"/>
            <w:vAlign w:val="center"/>
          </w:tcPr>
          <w:p w14:paraId="5CA9F336" w14:textId="77777777" w:rsidR="00405C9A" w:rsidRPr="009C48DA" w:rsidRDefault="00405C9A" w:rsidP="00F25A92">
            <w:pPr>
              <w:spacing w:before="20" w:after="20"/>
            </w:pPr>
          </w:p>
        </w:tc>
        <w:tc>
          <w:tcPr>
            <w:tcW w:w="1511" w:type="dxa"/>
            <w:shd w:val="clear" w:color="auto" w:fill="auto"/>
            <w:vAlign w:val="center"/>
          </w:tcPr>
          <w:p w14:paraId="7EE435D5" w14:textId="77777777" w:rsidR="00405C9A" w:rsidRPr="009C48DA" w:rsidRDefault="00C01E73" w:rsidP="00F25A92">
            <w:pPr>
              <w:spacing w:before="20" w:after="20"/>
            </w:pPr>
            <w:r>
              <w:t>Ringing</w:t>
            </w:r>
          </w:p>
        </w:tc>
        <w:tc>
          <w:tcPr>
            <w:tcW w:w="3167" w:type="dxa"/>
            <w:shd w:val="clear" w:color="auto" w:fill="auto"/>
            <w:vAlign w:val="center"/>
          </w:tcPr>
          <w:p w14:paraId="13F216B5" w14:textId="77777777" w:rsidR="00405C9A" w:rsidRPr="009C48DA" w:rsidRDefault="00405C9A" w:rsidP="00F25A92">
            <w:pPr>
              <w:spacing w:before="20" w:after="20"/>
            </w:pPr>
            <w:r w:rsidRPr="009C48DA">
              <w:t>Incoming call from type A outstation</w:t>
            </w:r>
          </w:p>
        </w:tc>
      </w:tr>
      <w:tr w:rsidR="00405C9A" w:rsidRPr="00BB43D2" w14:paraId="2CD6889A" w14:textId="77777777" w:rsidTr="00F25A92">
        <w:tc>
          <w:tcPr>
            <w:tcW w:w="2269" w:type="dxa"/>
            <w:shd w:val="clear" w:color="auto" w:fill="auto"/>
            <w:vAlign w:val="center"/>
          </w:tcPr>
          <w:p w14:paraId="2DC0A6A9" w14:textId="77777777" w:rsidR="00405C9A" w:rsidRPr="009C48DA" w:rsidRDefault="00405C9A" w:rsidP="00F25A92">
            <w:pPr>
              <w:spacing w:before="20" w:after="20"/>
            </w:pPr>
            <w:r w:rsidRPr="009C48DA">
              <w:t>Normal flash red</w:t>
            </w:r>
          </w:p>
        </w:tc>
        <w:tc>
          <w:tcPr>
            <w:tcW w:w="2268" w:type="dxa"/>
            <w:shd w:val="clear" w:color="auto" w:fill="auto"/>
            <w:vAlign w:val="center"/>
          </w:tcPr>
          <w:p w14:paraId="52C67131" w14:textId="77777777" w:rsidR="00405C9A" w:rsidRPr="009C48DA" w:rsidRDefault="00405C9A" w:rsidP="00F25A92">
            <w:pPr>
              <w:spacing w:before="20" w:after="20"/>
            </w:pPr>
          </w:p>
        </w:tc>
        <w:tc>
          <w:tcPr>
            <w:tcW w:w="1511" w:type="dxa"/>
            <w:shd w:val="clear" w:color="auto" w:fill="auto"/>
            <w:vAlign w:val="center"/>
          </w:tcPr>
          <w:p w14:paraId="21F14FCD" w14:textId="77777777" w:rsidR="00405C9A" w:rsidRPr="009C48DA" w:rsidRDefault="00C01E73" w:rsidP="00F25A92">
            <w:pPr>
              <w:spacing w:before="20" w:after="20"/>
            </w:pPr>
            <w:r>
              <w:t>Ringing</w:t>
            </w:r>
          </w:p>
        </w:tc>
        <w:tc>
          <w:tcPr>
            <w:tcW w:w="3167" w:type="dxa"/>
            <w:shd w:val="clear" w:color="auto" w:fill="auto"/>
            <w:vAlign w:val="center"/>
          </w:tcPr>
          <w:p w14:paraId="418F2DA2" w14:textId="77777777" w:rsidR="00405C9A" w:rsidRPr="009C48DA" w:rsidRDefault="00405C9A" w:rsidP="00F25A92">
            <w:pPr>
              <w:spacing w:before="20" w:after="20"/>
            </w:pPr>
            <w:r w:rsidRPr="009C48DA">
              <w:t>Incoming call from type B outstation</w:t>
            </w:r>
          </w:p>
        </w:tc>
      </w:tr>
      <w:tr w:rsidR="00405C9A" w:rsidRPr="00BB43D2" w14:paraId="50149C66" w14:textId="77777777" w:rsidTr="00F25A92">
        <w:tc>
          <w:tcPr>
            <w:tcW w:w="2269" w:type="dxa"/>
            <w:shd w:val="clear" w:color="auto" w:fill="auto"/>
            <w:vAlign w:val="center"/>
          </w:tcPr>
          <w:p w14:paraId="3D43533D" w14:textId="77777777" w:rsidR="00405C9A" w:rsidRPr="009C48DA" w:rsidRDefault="00405C9A" w:rsidP="00F25A92">
            <w:pPr>
              <w:spacing w:before="20" w:after="20"/>
            </w:pPr>
            <w:r w:rsidRPr="009C48DA">
              <w:t>Normal flash green</w:t>
            </w:r>
          </w:p>
        </w:tc>
        <w:tc>
          <w:tcPr>
            <w:tcW w:w="2268" w:type="dxa"/>
            <w:shd w:val="clear" w:color="auto" w:fill="auto"/>
            <w:vAlign w:val="center"/>
          </w:tcPr>
          <w:p w14:paraId="5ADD1616" w14:textId="77777777" w:rsidR="00405C9A" w:rsidRPr="009C48DA" w:rsidRDefault="00405C9A" w:rsidP="00F25A92">
            <w:pPr>
              <w:spacing w:before="20" w:after="20"/>
            </w:pPr>
            <w:r w:rsidRPr="009C48DA">
              <w:t>Normal flash green</w:t>
            </w:r>
          </w:p>
        </w:tc>
        <w:tc>
          <w:tcPr>
            <w:tcW w:w="1511" w:type="dxa"/>
            <w:shd w:val="clear" w:color="auto" w:fill="auto"/>
            <w:vAlign w:val="center"/>
          </w:tcPr>
          <w:p w14:paraId="6EA53C68" w14:textId="77777777" w:rsidR="00405C9A" w:rsidRPr="009C48DA" w:rsidRDefault="00677140" w:rsidP="00F25A92">
            <w:pPr>
              <w:spacing w:before="20" w:after="20"/>
            </w:pPr>
            <w:r>
              <w:t>O</w:t>
            </w:r>
            <w:r w:rsidR="00405C9A" w:rsidRPr="009C48DA">
              <w:t>ff</w:t>
            </w:r>
          </w:p>
        </w:tc>
        <w:tc>
          <w:tcPr>
            <w:tcW w:w="3167" w:type="dxa"/>
            <w:shd w:val="clear" w:color="auto" w:fill="auto"/>
            <w:vAlign w:val="center"/>
          </w:tcPr>
          <w:p w14:paraId="540B49A2" w14:textId="52CC8DCF" w:rsidR="00405C9A" w:rsidRPr="009C48DA" w:rsidRDefault="00405C9A" w:rsidP="00F25A92">
            <w:pPr>
              <w:spacing w:before="20" w:after="20"/>
            </w:pPr>
            <w:r w:rsidRPr="009C48DA">
              <w:t>Call connected to master handset</w:t>
            </w:r>
          </w:p>
        </w:tc>
      </w:tr>
      <w:tr w:rsidR="00405C9A" w:rsidRPr="00BB43D2" w14:paraId="27ECED79" w14:textId="77777777" w:rsidTr="00F25A92">
        <w:tc>
          <w:tcPr>
            <w:tcW w:w="2269" w:type="dxa"/>
            <w:shd w:val="clear" w:color="auto" w:fill="auto"/>
            <w:vAlign w:val="center"/>
          </w:tcPr>
          <w:p w14:paraId="41C0D902" w14:textId="77777777" w:rsidR="00405C9A" w:rsidRPr="009C48DA" w:rsidRDefault="00677140" w:rsidP="00F25A92">
            <w:pPr>
              <w:spacing w:before="20" w:after="20"/>
            </w:pPr>
            <w:r>
              <w:t>Normal flash green/</w:t>
            </w:r>
            <w:r w:rsidR="00405C9A" w:rsidRPr="009C48DA">
              <w:t>red</w:t>
            </w:r>
          </w:p>
        </w:tc>
        <w:tc>
          <w:tcPr>
            <w:tcW w:w="2268" w:type="dxa"/>
            <w:shd w:val="clear" w:color="auto" w:fill="auto"/>
            <w:vAlign w:val="center"/>
          </w:tcPr>
          <w:p w14:paraId="1E520768" w14:textId="77777777" w:rsidR="00405C9A" w:rsidRPr="009C48DA" w:rsidRDefault="00405C9A" w:rsidP="00F25A92">
            <w:pPr>
              <w:spacing w:before="20" w:after="20"/>
            </w:pPr>
            <w:r w:rsidRPr="009C48DA">
              <w:t>Normal flash green</w:t>
            </w:r>
            <w:r w:rsidR="004237AE">
              <w:t>/</w:t>
            </w:r>
            <w:r w:rsidRPr="009C48DA">
              <w:t>red</w:t>
            </w:r>
          </w:p>
        </w:tc>
        <w:tc>
          <w:tcPr>
            <w:tcW w:w="1511" w:type="dxa"/>
            <w:shd w:val="clear" w:color="auto" w:fill="auto"/>
            <w:vAlign w:val="center"/>
          </w:tcPr>
          <w:p w14:paraId="4BF2E6EA" w14:textId="77777777" w:rsidR="00405C9A" w:rsidRPr="009C48DA" w:rsidRDefault="00677140" w:rsidP="00F25A92">
            <w:pPr>
              <w:spacing w:before="20" w:after="20"/>
            </w:pPr>
            <w:r>
              <w:t>O</w:t>
            </w:r>
            <w:r w:rsidR="00405C9A" w:rsidRPr="009C48DA">
              <w:t>ff</w:t>
            </w:r>
          </w:p>
        </w:tc>
        <w:tc>
          <w:tcPr>
            <w:tcW w:w="3167" w:type="dxa"/>
            <w:shd w:val="clear" w:color="auto" w:fill="auto"/>
            <w:vAlign w:val="center"/>
          </w:tcPr>
          <w:p w14:paraId="40917972" w14:textId="77777777" w:rsidR="00405C9A" w:rsidRPr="009C48DA" w:rsidRDefault="00405C9A" w:rsidP="00F25A92">
            <w:pPr>
              <w:spacing w:before="20" w:after="20"/>
            </w:pPr>
            <w:r w:rsidRPr="009C48DA">
              <w:t>Call on hold</w:t>
            </w:r>
          </w:p>
        </w:tc>
      </w:tr>
      <w:tr w:rsidR="00405C9A" w:rsidRPr="00BB43D2" w14:paraId="0427BD70" w14:textId="77777777" w:rsidTr="00F25A92">
        <w:trPr>
          <w:trHeight w:val="20"/>
        </w:trPr>
        <w:tc>
          <w:tcPr>
            <w:tcW w:w="2269" w:type="dxa"/>
            <w:shd w:val="clear" w:color="auto" w:fill="auto"/>
            <w:vAlign w:val="center"/>
          </w:tcPr>
          <w:p w14:paraId="102D3569" w14:textId="77777777" w:rsidR="00405C9A" w:rsidRPr="009C48DA" w:rsidRDefault="00405C9A" w:rsidP="00F25A92">
            <w:pPr>
              <w:spacing w:before="20" w:after="20"/>
            </w:pPr>
            <w:r w:rsidRPr="009C48DA">
              <w:t>Solid yellow</w:t>
            </w:r>
          </w:p>
        </w:tc>
        <w:tc>
          <w:tcPr>
            <w:tcW w:w="2268" w:type="dxa"/>
            <w:shd w:val="clear" w:color="auto" w:fill="auto"/>
            <w:vAlign w:val="center"/>
          </w:tcPr>
          <w:p w14:paraId="3166BEEF" w14:textId="77777777" w:rsidR="00405C9A" w:rsidRPr="009C48DA" w:rsidRDefault="00405C9A" w:rsidP="00F25A92">
            <w:pPr>
              <w:spacing w:before="20" w:after="20" w:line="360" w:lineRule="auto"/>
            </w:pPr>
          </w:p>
        </w:tc>
        <w:tc>
          <w:tcPr>
            <w:tcW w:w="1511" w:type="dxa"/>
            <w:shd w:val="clear" w:color="auto" w:fill="auto"/>
            <w:vAlign w:val="center"/>
          </w:tcPr>
          <w:p w14:paraId="4DB79CBB" w14:textId="77777777" w:rsidR="00405C9A" w:rsidRPr="009C48DA" w:rsidRDefault="00677140" w:rsidP="00F25A92">
            <w:pPr>
              <w:spacing w:before="20" w:after="20"/>
            </w:pPr>
            <w:r>
              <w:t>O</w:t>
            </w:r>
            <w:r w:rsidR="00405C9A" w:rsidRPr="009C48DA">
              <w:t>n</w:t>
            </w:r>
          </w:p>
        </w:tc>
        <w:tc>
          <w:tcPr>
            <w:tcW w:w="3167" w:type="dxa"/>
            <w:shd w:val="clear" w:color="auto" w:fill="auto"/>
            <w:vAlign w:val="center"/>
          </w:tcPr>
          <w:p w14:paraId="18049DD5" w14:textId="77777777" w:rsidR="00405C9A" w:rsidRPr="009C48DA" w:rsidRDefault="00405C9A" w:rsidP="00F25A92">
            <w:pPr>
              <w:spacing w:before="20" w:after="20"/>
            </w:pPr>
            <w:r w:rsidRPr="009C48DA">
              <w:t>Line Short circuited</w:t>
            </w:r>
          </w:p>
        </w:tc>
      </w:tr>
      <w:tr w:rsidR="00405C9A" w:rsidRPr="00BB43D2" w14:paraId="7A3C73CD" w14:textId="77777777" w:rsidTr="00F25A92">
        <w:tc>
          <w:tcPr>
            <w:tcW w:w="2269" w:type="dxa"/>
            <w:shd w:val="clear" w:color="auto" w:fill="auto"/>
            <w:vAlign w:val="center"/>
          </w:tcPr>
          <w:p w14:paraId="039B28FD" w14:textId="77777777" w:rsidR="00405C9A" w:rsidRPr="009C48DA" w:rsidRDefault="00405C9A" w:rsidP="00F25A92">
            <w:pPr>
              <w:spacing w:before="20" w:after="20"/>
            </w:pPr>
            <w:r w:rsidRPr="009C48DA">
              <w:t>Slow flash yellow</w:t>
            </w:r>
          </w:p>
        </w:tc>
        <w:tc>
          <w:tcPr>
            <w:tcW w:w="2268" w:type="dxa"/>
            <w:shd w:val="clear" w:color="auto" w:fill="auto"/>
            <w:vAlign w:val="center"/>
          </w:tcPr>
          <w:p w14:paraId="72802755" w14:textId="77777777" w:rsidR="00405C9A" w:rsidRPr="009C48DA" w:rsidRDefault="00405C9A" w:rsidP="00F25A92">
            <w:pPr>
              <w:spacing w:before="20" w:after="20" w:line="360" w:lineRule="auto"/>
            </w:pPr>
          </w:p>
        </w:tc>
        <w:tc>
          <w:tcPr>
            <w:tcW w:w="1511" w:type="dxa"/>
            <w:shd w:val="clear" w:color="auto" w:fill="auto"/>
            <w:vAlign w:val="center"/>
          </w:tcPr>
          <w:p w14:paraId="3971D546" w14:textId="77777777" w:rsidR="00405C9A" w:rsidRPr="009C48DA" w:rsidRDefault="00677140" w:rsidP="00F25A92">
            <w:pPr>
              <w:spacing w:before="20" w:after="20"/>
            </w:pPr>
            <w:r>
              <w:t>O</w:t>
            </w:r>
            <w:r w:rsidR="00405C9A" w:rsidRPr="009C48DA">
              <w:t>n</w:t>
            </w:r>
          </w:p>
        </w:tc>
        <w:tc>
          <w:tcPr>
            <w:tcW w:w="3167" w:type="dxa"/>
            <w:shd w:val="clear" w:color="auto" w:fill="auto"/>
            <w:vAlign w:val="center"/>
          </w:tcPr>
          <w:p w14:paraId="5F0FBFC3" w14:textId="77777777" w:rsidR="00405C9A" w:rsidRPr="009C48DA" w:rsidRDefault="00405C9A" w:rsidP="00F25A92">
            <w:pPr>
              <w:spacing w:before="20" w:after="20"/>
            </w:pPr>
            <w:r w:rsidRPr="009C48DA">
              <w:t>Line card missing</w:t>
            </w:r>
          </w:p>
        </w:tc>
      </w:tr>
      <w:tr w:rsidR="00405C9A" w:rsidRPr="00BB43D2" w14:paraId="779AE085" w14:textId="77777777" w:rsidTr="00F25A92">
        <w:tc>
          <w:tcPr>
            <w:tcW w:w="2269" w:type="dxa"/>
            <w:shd w:val="clear" w:color="auto" w:fill="auto"/>
            <w:vAlign w:val="center"/>
          </w:tcPr>
          <w:p w14:paraId="7C33891D" w14:textId="77777777" w:rsidR="00405C9A" w:rsidRPr="009C48DA" w:rsidRDefault="00405C9A" w:rsidP="00F25A92">
            <w:pPr>
              <w:spacing w:before="20" w:after="20"/>
            </w:pPr>
            <w:r w:rsidRPr="009C48DA">
              <w:t>Normal flash yellow</w:t>
            </w:r>
          </w:p>
        </w:tc>
        <w:tc>
          <w:tcPr>
            <w:tcW w:w="2268" w:type="dxa"/>
            <w:shd w:val="clear" w:color="auto" w:fill="auto"/>
            <w:vAlign w:val="center"/>
          </w:tcPr>
          <w:p w14:paraId="6020114C" w14:textId="77777777" w:rsidR="00405C9A" w:rsidRPr="009C48DA" w:rsidRDefault="00405C9A" w:rsidP="00F25A92">
            <w:pPr>
              <w:spacing w:before="20" w:after="20" w:line="360" w:lineRule="auto"/>
            </w:pPr>
          </w:p>
        </w:tc>
        <w:tc>
          <w:tcPr>
            <w:tcW w:w="1511" w:type="dxa"/>
            <w:shd w:val="clear" w:color="auto" w:fill="auto"/>
            <w:vAlign w:val="center"/>
          </w:tcPr>
          <w:p w14:paraId="494482E0" w14:textId="77777777" w:rsidR="00405C9A" w:rsidRPr="009C48DA" w:rsidRDefault="00677140" w:rsidP="00F25A92">
            <w:pPr>
              <w:spacing w:before="20" w:after="20"/>
            </w:pPr>
            <w:r>
              <w:t>O</w:t>
            </w:r>
            <w:r w:rsidR="00405C9A" w:rsidRPr="009C48DA">
              <w:t>n</w:t>
            </w:r>
          </w:p>
        </w:tc>
        <w:tc>
          <w:tcPr>
            <w:tcW w:w="3167" w:type="dxa"/>
            <w:shd w:val="clear" w:color="auto" w:fill="auto"/>
            <w:vAlign w:val="center"/>
          </w:tcPr>
          <w:p w14:paraId="645DA549" w14:textId="77777777" w:rsidR="00405C9A" w:rsidRPr="009C48DA" w:rsidRDefault="00405C9A" w:rsidP="00F25A92">
            <w:pPr>
              <w:spacing w:before="20" w:after="20"/>
            </w:pPr>
            <w:r>
              <w:t xml:space="preserve">Line </w:t>
            </w:r>
            <w:r w:rsidRPr="009C48DA">
              <w:t xml:space="preserve">Open circuit or EOL </w:t>
            </w:r>
            <w:r w:rsidR="00EC5FD6">
              <w:t>m</w:t>
            </w:r>
            <w:r w:rsidRPr="009C48DA">
              <w:t>issing</w:t>
            </w:r>
          </w:p>
        </w:tc>
      </w:tr>
      <w:tr w:rsidR="00405C9A" w:rsidRPr="00BB43D2" w14:paraId="3A753B2D" w14:textId="77777777" w:rsidTr="00F25A92">
        <w:tc>
          <w:tcPr>
            <w:tcW w:w="2269" w:type="dxa"/>
            <w:shd w:val="clear" w:color="auto" w:fill="auto"/>
            <w:vAlign w:val="center"/>
          </w:tcPr>
          <w:p w14:paraId="0BA449F4" w14:textId="77777777" w:rsidR="00405C9A" w:rsidRPr="009C48DA" w:rsidRDefault="00405C9A" w:rsidP="00F25A92">
            <w:pPr>
              <w:spacing w:before="20" w:after="20"/>
            </w:pPr>
            <w:r w:rsidRPr="009C48DA">
              <w:t>Fast flash yellow</w:t>
            </w:r>
          </w:p>
        </w:tc>
        <w:tc>
          <w:tcPr>
            <w:tcW w:w="2268" w:type="dxa"/>
            <w:shd w:val="clear" w:color="auto" w:fill="auto"/>
            <w:vAlign w:val="center"/>
          </w:tcPr>
          <w:p w14:paraId="38B5BE07" w14:textId="77777777" w:rsidR="00405C9A" w:rsidRPr="009C48DA" w:rsidRDefault="00405C9A" w:rsidP="00F25A92">
            <w:pPr>
              <w:spacing w:before="20" w:after="20" w:line="360" w:lineRule="auto"/>
            </w:pPr>
          </w:p>
        </w:tc>
        <w:tc>
          <w:tcPr>
            <w:tcW w:w="1511" w:type="dxa"/>
            <w:shd w:val="clear" w:color="auto" w:fill="auto"/>
            <w:vAlign w:val="center"/>
          </w:tcPr>
          <w:p w14:paraId="2F47E8B6" w14:textId="77777777" w:rsidR="00405C9A" w:rsidRPr="009C48DA" w:rsidRDefault="00677140" w:rsidP="00F25A92">
            <w:pPr>
              <w:spacing w:before="20" w:after="20"/>
            </w:pPr>
            <w:r>
              <w:t>O</w:t>
            </w:r>
            <w:r w:rsidR="00405C9A" w:rsidRPr="009C48DA">
              <w:t>n</w:t>
            </w:r>
          </w:p>
        </w:tc>
        <w:tc>
          <w:tcPr>
            <w:tcW w:w="3167" w:type="dxa"/>
            <w:shd w:val="clear" w:color="auto" w:fill="auto"/>
            <w:vAlign w:val="center"/>
          </w:tcPr>
          <w:p w14:paraId="74B7639C" w14:textId="77777777" w:rsidR="00405C9A" w:rsidRPr="009C48DA" w:rsidRDefault="00405C9A" w:rsidP="00F25A92">
            <w:pPr>
              <w:spacing w:before="20" w:after="20"/>
            </w:pPr>
            <w:r>
              <w:t xml:space="preserve"> Line </w:t>
            </w:r>
            <w:r w:rsidRPr="009C48DA">
              <w:t>Earth fault</w:t>
            </w:r>
          </w:p>
        </w:tc>
      </w:tr>
      <w:tr w:rsidR="00405C9A" w:rsidRPr="00BB43D2" w14:paraId="71C8B636" w14:textId="77777777" w:rsidTr="00F25A92">
        <w:tc>
          <w:tcPr>
            <w:tcW w:w="2269" w:type="dxa"/>
            <w:shd w:val="clear" w:color="auto" w:fill="auto"/>
            <w:vAlign w:val="center"/>
          </w:tcPr>
          <w:p w14:paraId="3E6C0F94" w14:textId="77777777" w:rsidR="00405C9A" w:rsidRPr="009C48DA" w:rsidRDefault="00405C9A" w:rsidP="00F25A92">
            <w:pPr>
              <w:spacing w:before="20" w:after="20"/>
            </w:pPr>
            <w:r w:rsidRPr="009C48DA">
              <w:t>Solid cyan</w:t>
            </w:r>
          </w:p>
        </w:tc>
        <w:tc>
          <w:tcPr>
            <w:tcW w:w="2268" w:type="dxa"/>
            <w:shd w:val="clear" w:color="auto" w:fill="auto"/>
            <w:vAlign w:val="center"/>
          </w:tcPr>
          <w:p w14:paraId="529E7FA0" w14:textId="77777777" w:rsidR="00405C9A" w:rsidRPr="009C48DA" w:rsidRDefault="00405C9A" w:rsidP="00F25A92">
            <w:pPr>
              <w:spacing w:before="20" w:after="20"/>
            </w:pPr>
            <w:r w:rsidRPr="009C48DA">
              <w:t>Solid cyan</w:t>
            </w:r>
          </w:p>
        </w:tc>
        <w:tc>
          <w:tcPr>
            <w:tcW w:w="1511" w:type="dxa"/>
            <w:shd w:val="clear" w:color="auto" w:fill="auto"/>
            <w:vAlign w:val="center"/>
          </w:tcPr>
          <w:p w14:paraId="2592F551" w14:textId="77777777" w:rsidR="00405C9A" w:rsidRPr="009C48DA" w:rsidRDefault="00677140" w:rsidP="00F25A92">
            <w:pPr>
              <w:spacing w:before="20" w:after="20"/>
            </w:pPr>
            <w:r>
              <w:t>O</w:t>
            </w:r>
            <w:r w:rsidR="00405C9A" w:rsidRPr="009C48DA">
              <w:t>ff</w:t>
            </w:r>
          </w:p>
        </w:tc>
        <w:tc>
          <w:tcPr>
            <w:tcW w:w="3167" w:type="dxa"/>
            <w:shd w:val="clear" w:color="auto" w:fill="auto"/>
            <w:vAlign w:val="center"/>
          </w:tcPr>
          <w:p w14:paraId="11D9F640" w14:textId="77777777" w:rsidR="00405C9A" w:rsidRPr="009C48DA" w:rsidRDefault="00405C9A" w:rsidP="00F25A92">
            <w:pPr>
              <w:spacing w:before="20" w:after="20"/>
            </w:pPr>
            <w:r w:rsidRPr="009C48DA">
              <w:t>Access level 2</w:t>
            </w:r>
          </w:p>
        </w:tc>
      </w:tr>
      <w:tr w:rsidR="00405C9A" w:rsidRPr="00BB43D2" w14:paraId="66F46CD6" w14:textId="77777777" w:rsidTr="00F25A92">
        <w:tc>
          <w:tcPr>
            <w:tcW w:w="2269" w:type="dxa"/>
            <w:shd w:val="clear" w:color="auto" w:fill="auto"/>
            <w:vAlign w:val="center"/>
          </w:tcPr>
          <w:p w14:paraId="3C0321F7" w14:textId="77777777" w:rsidR="00405C9A" w:rsidRPr="009C48DA" w:rsidRDefault="00405C9A" w:rsidP="00F25A92">
            <w:pPr>
              <w:spacing w:before="20" w:after="20"/>
            </w:pPr>
            <w:r w:rsidRPr="009C48DA">
              <w:t>Solid magenta</w:t>
            </w:r>
          </w:p>
        </w:tc>
        <w:tc>
          <w:tcPr>
            <w:tcW w:w="2268" w:type="dxa"/>
            <w:shd w:val="clear" w:color="auto" w:fill="auto"/>
            <w:vAlign w:val="center"/>
          </w:tcPr>
          <w:p w14:paraId="5F3ACD61" w14:textId="77777777" w:rsidR="00405C9A" w:rsidRPr="009C48DA" w:rsidRDefault="00405C9A" w:rsidP="00F25A92">
            <w:pPr>
              <w:spacing w:before="20" w:after="20"/>
            </w:pPr>
            <w:r w:rsidRPr="009C48DA">
              <w:t>Solid magenta</w:t>
            </w:r>
          </w:p>
        </w:tc>
        <w:tc>
          <w:tcPr>
            <w:tcW w:w="1511" w:type="dxa"/>
            <w:shd w:val="clear" w:color="auto" w:fill="auto"/>
            <w:vAlign w:val="center"/>
          </w:tcPr>
          <w:p w14:paraId="6DE5FB78" w14:textId="77777777" w:rsidR="00405C9A" w:rsidRPr="009C48DA" w:rsidRDefault="00677140" w:rsidP="00F25A92">
            <w:pPr>
              <w:spacing w:before="20" w:after="20"/>
            </w:pPr>
            <w:r>
              <w:t>O</w:t>
            </w:r>
            <w:r w:rsidR="00405C9A" w:rsidRPr="009C48DA">
              <w:t>ff</w:t>
            </w:r>
          </w:p>
        </w:tc>
        <w:tc>
          <w:tcPr>
            <w:tcW w:w="3167" w:type="dxa"/>
            <w:shd w:val="clear" w:color="auto" w:fill="auto"/>
            <w:vAlign w:val="center"/>
          </w:tcPr>
          <w:p w14:paraId="2AED26C0" w14:textId="77777777" w:rsidR="00405C9A" w:rsidRPr="009C48DA" w:rsidRDefault="00405C9A" w:rsidP="00F25A92">
            <w:pPr>
              <w:spacing w:before="20" w:after="20"/>
            </w:pPr>
            <w:r w:rsidRPr="009C48DA">
              <w:t>Access level 3</w:t>
            </w:r>
          </w:p>
        </w:tc>
      </w:tr>
      <w:tr w:rsidR="00405C9A" w:rsidRPr="00BB43D2" w14:paraId="2DC3B0BC" w14:textId="77777777" w:rsidTr="00F25A92">
        <w:tc>
          <w:tcPr>
            <w:tcW w:w="2269" w:type="dxa"/>
            <w:shd w:val="clear" w:color="auto" w:fill="auto"/>
            <w:vAlign w:val="center"/>
          </w:tcPr>
          <w:p w14:paraId="4A004CD2" w14:textId="77777777" w:rsidR="00405C9A" w:rsidRPr="009C48DA" w:rsidRDefault="00405C9A" w:rsidP="00F25A92">
            <w:pPr>
              <w:spacing w:before="20" w:after="20"/>
            </w:pPr>
            <w:r w:rsidRPr="009C48DA">
              <w:t>Normal flash blue</w:t>
            </w:r>
          </w:p>
        </w:tc>
        <w:tc>
          <w:tcPr>
            <w:tcW w:w="2268" w:type="dxa"/>
            <w:shd w:val="clear" w:color="auto" w:fill="auto"/>
            <w:vAlign w:val="center"/>
          </w:tcPr>
          <w:p w14:paraId="088FF088" w14:textId="77777777" w:rsidR="00405C9A" w:rsidRPr="009C48DA" w:rsidRDefault="00405C9A" w:rsidP="00F25A92">
            <w:pPr>
              <w:spacing w:before="20" w:after="20" w:line="360" w:lineRule="auto"/>
            </w:pPr>
          </w:p>
        </w:tc>
        <w:tc>
          <w:tcPr>
            <w:tcW w:w="1511" w:type="dxa"/>
            <w:shd w:val="clear" w:color="auto" w:fill="auto"/>
            <w:vAlign w:val="center"/>
          </w:tcPr>
          <w:p w14:paraId="150B3586" w14:textId="77777777" w:rsidR="00405C9A" w:rsidRPr="009C48DA" w:rsidRDefault="00405C9A" w:rsidP="00F25A92">
            <w:pPr>
              <w:spacing w:before="20" w:after="20"/>
            </w:pPr>
            <w:r w:rsidRPr="009C48DA">
              <w:t>2 Tone</w:t>
            </w:r>
            <w:r w:rsidR="003B6434">
              <w:t xml:space="preserve"> Alarm</w:t>
            </w:r>
          </w:p>
        </w:tc>
        <w:tc>
          <w:tcPr>
            <w:tcW w:w="3167" w:type="dxa"/>
            <w:shd w:val="clear" w:color="auto" w:fill="auto"/>
            <w:vAlign w:val="center"/>
          </w:tcPr>
          <w:p w14:paraId="6A111E48" w14:textId="77777777" w:rsidR="00405C9A" w:rsidRPr="009C48DA" w:rsidRDefault="00405C9A" w:rsidP="00F25A92">
            <w:pPr>
              <w:spacing w:before="20" w:after="20"/>
            </w:pPr>
            <w:r w:rsidRPr="009C48DA">
              <w:t>Incoming Assist Call alarm</w:t>
            </w:r>
          </w:p>
        </w:tc>
      </w:tr>
      <w:tr w:rsidR="00405C9A" w:rsidRPr="00BB43D2" w14:paraId="159118B6" w14:textId="77777777" w:rsidTr="00F25A92">
        <w:tc>
          <w:tcPr>
            <w:tcW w:w="2269" w:type="dxa"/>
            <w:shd w:val="clear" w:color="auto" w:fill="auto"/>
            <w:vAlign w:val="center"/>
          </w:tcPr>
          <w:p w14:paraId="475FEA72" w14:textId="77777777" w:rsidR="00405C9A" w:rsidRPr="009C48DA" w:rsidRDefault="00405C9A" w:rsidP="00F25A92">
            <w:pPr>
              <w:spacing w:before="20" w:after="20"/>
            </w:pPr>
            <w:r w:rsidRPr="009C48DA">
              <w:t>Solid blue</w:t>
            </w:r>
          </w:p>
        </w:tc>
        <w:tc>
          <w:tcPr>
            <w:tcW w:w="2268" w:type="dxa"/>
            <w:shd w:val="clear" w:color="auto" w:fill="auto"/>
            <w:vAlign w:val="center"/>
          </w:tcPr>
          <w:p w14:paraId="45B20290" w14:textId="77777777" w:rsidR="00405C9A" w:rsidRPr="009C48DA" w:rsidRDefault="00405C9A" w:rsidP="00F25A92">
            <w:pPr>
              <w:spacing w:before="20" w:after="20" w:line="360" w:lineRule="auto"/>
            </w:pPr>
          </w:p>
        </w:tc>
        <w:tc>
          <w:tcPr>
            <w:tcW w:w="1511" w:type="dxa"/>
            <w:shd w:val="clear" w:color="auto" w:fill="auto"/>
            <w:vAlign w:val="center"/>
          </w:tcPr>
          <w:p w14:paraId="59191E69" w14:textId="77777777" w:rsidR="00405C9A" w:rsidRPr="009C48DA" w:rsidRDefault="00405C9A" w:rsidP="00F25A92">
            <w:pPr>
              <w:spacing w:before="20" w:after="20"/>
            </w:pPr>
            <w:r w:rsidRPr="009C48DA">
              <w:t>Intermittent double Beep</w:t>
            </w:r>
          </w:p>
        </w:tc>
        <w:tc>
          <w:tcPr>
            <w:tcW w:w="3167" w:type="dxa"/>
            <w:shd w:val="clear" w:color="auto" w:fill="auto"/>
            <w:vAlign w:val="center"/>
          </w:tcPr>
          <w:p w14:paraId="33B082A7" w14:textId="77777777" w:rsidR="00405C9A" w:rsidRPr="009C48DA" w:rsidRDefault="00405C9A" w:rsidP="00616497">
            <w:pPr>
              <w:keepNext/>
              <w:spacing w:before="20" w:after="20"/>
            </w:pPr>
            <w:r w:rsidRPr="009C48DA">
              <w:t>Assist call acknowledged</w:t>
            </w:r>
          </w:p>
        </w:tc>
      </w:tr>
    </w:tbl>
    <w:p w14:paraId="7A6DC200" w14:textId="253CAE3B" w:rsidR="006A420B" w:rsidRDefault="00616497" w:rsidP="00616497">
      <w:pPr>
        <w:pStyle w:val="Caption"/>
        <w:rPr>
          <w:b w:val="0"/>
          <w:bCs w:val="0"/>
          <w:sz w:val="28"/>
        </w:rPr>
      </w:pPr>
      <w:r>
        <w:lastRenderedPageBreak/>
        <w:t xml:space="preserve">Figure </w:t>
      </w:r>
      <w:fldSimple w:instr=" SEQ Figure \* ARABIC ">
        <w:r w:rsidR="00A75FB6">
          <w:rPr>
            <w:noProof/>
          </w:rPr>
          <w:t>17</w:t>
        </w:r>
      </w:fldSimple>
    </w:p>
    <w:p w14:paraId="3608921A" w14:textId="77777777" w:rsidR="00C01E73" w:rsidRDefault="00C01E73">
      <w:pPr>
        <w:rPr>
          <w:b/>
          <w:bCs/>
          <w:sz w:val="28"/>
        </w:rPr>
      </w:pPr>
    </w:p>
    <w:p w14:paraId="5FB86991" w14:textId="77777777" w:rsidR="0095209C" w:rsidRDefault="0095209C" w:rsidP="00B61DA7">
      <w:pPr>
        <w:pStyle w:val="Heading1"/>
      </w:pPr>
      <w:bookmarkStart w:id="238" w:name="_Toc110342064"/>
      <w:r>
        <w:t>Commissioning procedure</w:t>
      </w:r>
      <w:bookmarkEnd w:id="238"/>
    </w:p>
    <w:p w14:paraId="40B6CB59" w14:textId="098A0A35" w:rsidR="0095209C" w:rsidRDefault="00F07C3B" w:rsidP="00B61DA7">
      <w:r>
        <w:t>The commissioning should be carried out by a competent person</w:t>
      </w:r>
      <w:r w:rsidR="00587D17">
        <w:t xml:space="preserve"> who has a basic knowledge and understanding of the design and installation sections of </w:t>
      </w:r>
      <w:r w:rsidR="00FA16B3">
        <w:t>BS 5839-9:2021</w:t>
      </w:r>
      <w:r w:rsidR="000F67ED">
        <w:t>and</w:t>
      </w:r>
      <w:r w:rsidR="00617053">
        <w:t xml:space="preserve"> has access to the specification of the project.</w:t>
      </w:r>
    </w:p>
    <w:p w14:paraId="0FB648AE" w14:textId="0251A48E" w:rsidR="00034D7E" w:rsidRDefault="00034D7E" w:rsidP="00034D7E">
      <w:pPr>
        <w:pStyle w:val="Heading2"/>
      </w:pPr>
      <w:bookmarkStart w:id="239" w:name="_Toc110342065"/>
      <w:r>
        <w:t>Cable Checks</w:t>
      </w:r>
      <w:bookmarkEnd w:id="239"/>
    </w:p>
    <w:p w14:paraId="3FA3EFD9" w14:textId="54D44CD1" w:rsidR="0095209C" w:rsidRDefault="00F913C4" w:rsidP="00B61DA7">
      <w:r>
        <w:t>T</w:t>
      </w:r>
      <w:r w:rsidR="00617053">
        <w:t>he</w:t>
      </w:r>
      <w:r>
        <w:t xml:space="preserve"> 500v</w:t>
      </w:r>
      <w:r w:rsidR="00617053">
        <w:t xml:space="preserve"> insulation test</w:t>
      </w:r>
      <w:r>
        <w:t>s should have been carried out by the installer and the</w:t>
      </w:r>
      <w:r w:rsidR="00617053">
        <w:t xml:space="preserve"> resul</w:t>
      </w:r>
      <w:r>
        <w:t xml:space="preserve">ts </w:t>
      </w:r>
      <w:r w:rsidR="00617053">
        <w:t>made available to the commissioning engineer</w:t>
      </w:r>
      <w:r w:rsidR="0095209C">
        <w:t>.</w:t>
      </w:r>
    </w:p>
    <w:p w14:paraId="0F351B7F" w14:textId="77777777" w:rsidR="00617053" w:rsidRDefault="0095209C" w:rsidP="00B61DA7">
      <w:r>
        <w:t>A</w:t>
      </w:r>
      <w:r w:rsidR="00D52A60">
        <w:t>ll cables should be correctly labelled</w:t>
      </w:r>
      <w:r>
        <w:t>.</w:t>
      </w:r>
    </w:p>
    <w:p w14:paraId="036C8B71" w14:textId="4C46D7DE" w:rsidR="0095209C" w:rsidRDefault="00F913C4" w:rsidP="00B61DA7">
      <w:r>
        <w:t xml:space="preserve">Test field wiring and check </w:t>
      </w:r>
      <w:r w:rsidR="00755E08">
        <w:t xml:space="preserve">for </w:t>
      </w:r>
      <w:r w:rsidR="0095209C">
        <w:t>end-of-line</w:t>
      </w:r>
      <w:r w:rsidR="00755E08">
        <w:t xml:space="preserve"> </w:t>
      </w:r>
      <w:r w:rsidR="00EC5FD6">
        <w:t>10K</w:t>
      </w:r>
      <w:r w:rsidR="00EC5FD6">
        <w:rPr>
          <w:rFonts w:cs="Tahoma"/>
        </w:rPr>
        <w:t>Ω</w:t>
      </w:r>
      <w:r w:rsidR="00EC5FD6">
        <w:t xml:space="preserve"> </w:t>
      </w:r>
      <w:r w:rsidR="00755E08">
        <w:t>resistor</w:t>
      </w:r>
      <w:r w:rsidR="0095209C">
        <w:t>.  C</w:t>
      </w:r>
      <w:r w:rsidR="00755E08">
        <w:t>heck cables are clear from any short or open circuits.</w:t>
      </w:r>
    </w:p>
    <w:p w14:paraId="762E1948" w14:textId="77777777" w:rsidR="00F913C4" w:rsidRDefault="00755E08" w:rsidP="00034D7E">
      <w:pPr>
        <w:spacing w:after="240"/>
      </w:pPr>
      <w:r>
        <w:t xml:space="preserve">Connect cables into </w:t>
      </w:r>
      <w:r w:rsidR="0095209C">
        <w:t>L</w:t>
      </w:r>
      <w:r>
        <w:t xml:space="preserve">ine </w:t>
      </w:r>
      <w:r w:rsidR="0095209C">
        <w:t>C</w:t>
      </w:r>
      <w:r>
        <w:t>ards.</w:t>
      </w:r>
    </w:p>
    <w:p w14:paraId="54E34711" w14:textId="04655F7E" w:rsidR="00034D7E" w:rsidRDefault="00034D7E" w:rsidP="00034D7E">
      <w:pPr>
        <w:pStyle w:val="Heading2"/>
      </w:pPr>
      <w:bookmarkStart w:id="240" w:name="_Toc110342066"/>
      <w:r>
        <w:t>Set up</w:t>
      </w:r>
      <w:r w:rsidR="00D63DF5">
        <w:t>, power up</w:t>
      </w:r>
      <w:bookmarkEnd w:id="240"/>
    </w:p>
    <w:p w14:paraId="618CD7F0" w14:textId="44876DC3" w:rsidR="00755E08" w:rsidRDefault="00755E08" w:rsidP="00034D7E">
      <w:r>
        <w:t xml:space="preserve">Configure relevant dipswitches for the number of </w:t>
      </w:r>
      <w:r w:rsidR="0095209C">
        <w:t>L</w:t>
      </w:r>
      <w:r>
        <w:t xml:space="preserve">ine </w:t>
      </w:r>
      <w:r w:rsidR="0095209C">
        <w:t>C</w:t>
      </w:r>
      <w:r>
        <w:t>ards fitted</w:t>
      </w:r>
      <w:r w:rsidR="0095209C">
        <w:t>,</w:t>
      </w:r>
      <w:r>
        <w:t xml:space="preserve"> </w:t>
      </w:r>
      <w:r w:rsidR="00D63DF5">
        <w:t>these should have been factory set.</w:t>
      </w:r>
    </w:p>
    <w:p w14:paraId="73450AE5" w14:textId="1898F4CD" w:rsidR="00082F6C" w:rsidRDefault="0022540B" w:rsidP="00B61DA7">
      <w:r>
        <w:t xml:space="preserve">Power up the </w:t>
      </w:r>
      <w:r w:rsidR="00B17281">
        <w:t>HC</w:t>
      </w:r>
      <w:r w:rsidR="00AB4132">
        <w:t xml:space="preserve">-228S </w:t>
      </w:r>
      <w:r w:rsidR="0095209C">
        <w:t xml:space="preserve">Master </w:t>
      </w:r>
      <w:r w:rsidR="00EE4F3D">
        <w:t>Station</w:t>
      </w:r>
      <w:r w:rsidR="0095209C">
        <w:t xml:space="preserve"> </w:t>
      </w:r>
      <w:r>
        <w:t>using mains only</w:t>
      </w:r>
      <w:r w:rsidR="00F3113D">
        <w:t>,</w:t>
      </w:r>
      <w:r>
        <w:t xml:space="preserve"> fed </w:t>
      </w:r>
      <w:r w:rsidR="009A4ABB">
        <w:t xml:space="preserve">via a double </w:t>
      </w:r>
      <w:r w:rsidR="00F3113D">
        <w:t>fitted</w:t>
      </w:r>
      <w:r>
        <w:t xml:space="preserve"> in a</w:t>
      </w:r>
      <w:r w:rsidR="0095209C">
        <w:t>n</w:t>
      </w:r>
      <w:r>
        <w:t xml:space="preserve"> unswitched fused spur.</w:t>
      </w:r>
      <w:r w:rsidR="00494204">
        <w:t xml:space="preserve"> The </w:t>
      </w:r>
      <w:r w:rsidR="00EC5FD6">
        <w:t xml:space="preserve">AC power indicator will be illuminated, and the </w:t>
      </w:r>
      <w:r w:rsidR="00494204">
        <w:t xml:space="preserve">DC power </w:t>
      </w:r>
      <w:r w:rsidR="00EC5FD6">
        <w:t>indicator is extinguished.  The PSU fault and G</w:t>
      </w:r>
      <w:r w:rsidR="00494204">
        <w:t>eneral fault indicator</w:t>
      </w:r>
      <w:r w:rsidR="00EC5FD6">
        <w:t>s</w:t>
      </w:r>
      <w:r w:rsidR="00494204">
        <w:t xml:space="preserve"> will be illuminated</w:t>
      </w:r>
      <w:r w:rsidR="00EC5FD6">
        <w:t>.  There should be no line fault indicators illuminated</w:t>
      </w:r>
      <w:r w:rsidR="0095209C">
        <w:t>.</w:t>
      </w:r>
    </w:p>
    <w:p w14:paraId="3ABFE4EF" w14:textId="36FD0066" w:rsidR="0095209C" w:rsidRDefault="00EC5FD6" w:rsidP="00B61DA7">
      <w:r>
        <w:t>If t</w:t>
      </w:r>
      <w:r w:rsidR="003141FF">
        <w:t xml:space="preserve">here </w:t>
      </w:r>
      <w:r>
        <w:t>are n</w:t>
      </w:r>
      <w:r w:rsidR="003141FF">
        <w:t xml:space="preserve">o line faults present, the battery may be </w:t>
      </w:r>
      <w:r w:rsidR="00CA5D5C">
        <w:t>connected</w:t>
      </w:r>
      <w:r>
        <w:t>. The DC power indicator will be illuminated, and the PSU fault and General fault indicators are extinguished when battery is connected.</w:t>
      </w:r>
    </w:p>
    <w:p w14:paraId="6EBE7478" w14:textId="23050D9E" w:rsidR="0022540B" w:rsidRDefault="003141FF" w:rsidP="00B61DA7">
      <w:r>
        <w:t>If there are any line fault indicators illuminated</w:t>
      </w:r>
      <w:r w:rsidR="0095209C">
        <w:t>,</w:t>
      </w:r>
      <w:r>
        <w:t xml:space="preserve"> then the field wiring should be checked prior to the battery being connected.</w:t>
      </w:r>
    </w:p>
    <w:p w14:paraId="13E82198" w14:textId="49D7FF18" w:rsidR="000F4521" w:rsidRDefault="000F4521" w:rsidP="000F4521">
      <w:pPr>
        <w:pStyle w:val="Heading2"/>
      </w:pPr>
      <w:bookmarkStart w:id="241" w:name="_Toc110342067"/>
      <w:r>
        <w:t>Intelligibility Tests</w:t>
      </w:r>
      <w:bookmarkEnd w:id="241"/>
    </w:p>
    <w:p w14:paraId="1B872305" w14:textId="77777777" w:rsidR="003141FF" w:rsidRDefault="003141FF" w:rsidP="00B61DA7">
      <w:r>
        <w:t>Lift the master handset receiver and listen for a cadence tone.</w:t>
      </w:r>
    </w:p>
    <w:p w14:paraId="7073A915" w14:textId="4D3F9F12" w:rsidR="00D30FB8" w:rsidRDefault="00113297" w:rsidP="00B61DA7">
      <w:r>
        <w:t xml:space="preserve">An intelligibility test </w:t>
      </w:r>
      <w:r w:rsidR="00CA5D5C">
        <w:t>will need to be performed when the system is complete and the building has normal background noise levels.</w:t>
      </w:r>
      <w:r>
        <w:t xml:space="preserve">  The intelligibility test requires two personnel.</w:t>
      </w:r>
    </w:p>
    <w:p w14:paraId="202A8716" w14:textId="7E621195" w:rsidR="009F4BB6" w:rsidRDefault="007E58E3" w:rsidP="00B61DA7">
      <w:r>
        <w:t>One person should be present at the master station, the other person should visit each outstation in turn and</w:t>
      </w:r>
      <w:r w:rsidR="00BC1BEB">
        <w:t xml:space="preserve"> put the outstation into </w:t>
      </w:r>
      <w:r>
        <w:t>call</w:t>
      </w:r>
      <w:r w:rsidR="00BC1BEB">
        <w:t>. The master station operator should check the location of the outstation is correct</w:t>
      </w:r>
      <w:r>
        <w:t xml:space="preserve"> and have a conversation</w:t>
      </w:r>
      <w:r w:rsidR="00BC1BEB">
        <w:t>, the master station operator</w:t>
      </w:r>
      <w:r w:rsidR="00ED46D3">
        <w:t xml:space="preserve"> should then call the outstation back to check the reverse operation.</w:t>
      </w:r>
    </w:p>
    <w:p w14:paraId="1349877A" w14:textId="7AD6219D" w:rsidR="000F4521" w:rsidRDefault="000F4521" w:rsidP="000F4521">
      <w:pPr>
        <w:pStyle w:val="Heading2"/>
      </w:pPr>
      <w:bookmarkStart w:id="242" w:name="_Toc110342068"/>
      <w:r>
        <w:t>Assist Call Checks</w:t>
      </w:r>
      <w:bookmarkEnd w:id="242"/>
    </w:p>
    <w:p w14:paraId="1A8D2598" w14:textId="77777777" w:rsidR="009F4BB6" w:rsidRDefault="009F4BB6" w:rsidP="00B61DA7">
      <w:r>
        <w:t>Where Assist Call is fitted, all pull cords in each circuit should be tested, acknowledged at the panel, cancelled at the call location. Ensure all controls and indicators operate correctly.</w:t>
      </w:r>
    </w:p>
    <w:p w14:paraId="33E80073" w14:textId="77777777" w:rsidR="00F07C3B" w:rsidRDefault="00587D17" w:rsidP="00B61DA7">
      <w:r>
        <w:t xml:space="preserve"> </w:t>
      </w:r>
    </w:p>
    <w:p w14:paraId="77CD25BF" w14:textId="77777777" w:rsidR="000D4BDA" w:rsidRPr="009C48DA" w:rsidRDefault="000D4BDA" w:rsidP="00B61DA7">
      <w:pPr>
        <w:pStyle w:val="Heading1"/>
      </w:pPr>
      <w:bookmarkStart w:id="243" w:name="_Toc110342069"/>
      <w:r w:rsidRPr="009C48DA">
        <w:t>Maintenance</w:t>
      </w:r>
      <w:bookmarkEnd w:id="243"/>
    </w:p>
    <w:p w14:paraId="142E014F" w14:textId="2CD05909" w:rsidR="000D4BDA" w:rsidRDefault="000D4BDA" w:rsidP="00B61DA7">
      <w:r w:rsidRPr="009C48DA">
        <w:t>It is a requirement of BS</w:t>
      </w:r>
      <w:r w:rsidR="00113297">
        <w:t xml:space="preserve"> </w:t>
      </w:r>
      <w:r w:rsidRPr="009C48DA">
        <w:t>5839</w:t>
      </w:r>
      <w:r w:rsidR="00113297">
        <w:t>-</w:t>
      </w:r>
      <w:r w:rsidRPr="009C48DA">
        <w:t>9</w:t>
      </w:r>
      <w:r w:rsidR="00113297">
        <w:t>:</w:t>
      </w:r>
      <w:r w:rsidR="00D43B6E">
        <w:t>2021</w:t>
      </w:r>
      <w:r w:rsidRPr="009C48DA">
        <w:t xml:space="preserve"> that a maintenance agreement be in place for the EVCS</w:t>
      </w:r>
      <w:r w:rsidR="00113297">
        <w:t xml:space="preserve">. </w:t>
      </w:r>
      <w:r w:rsidRPr="009C48DA">
        <w:t xml:space="preserve"> </w:t>
      </w:r>
      <w:r w:rsidR="00113297">
        <w:t>T</w:t>
      </w:r>
      <w:r w:rsidRPr="009C48DA">
        <w:t>he maintenance schedule should be as follows</w:t>
      </w:r>
      <w:r w:rsidR="00113297">
        <w:t>:</w:t>
      </w:r>
    </w:p>
    <w:p w14:paraId="43F4DCFC" w14:textId="77777777" w:rsidR="00184E1B" w:rsidRDefault="00184E1B" w:rsidP="00B61D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7"/>
        <w:gridCol w:w="7115"/>
      </w:tblGrid>
      <w:tr w:rsidR="00113297" w14:paraId="641D4BE7" w14:textId="77777777" w:rsidTr="003F339C">
        <w:tc>
          <w:tcPr>
            <w:tcW w:w="1188" w:type="dxa"/>
            <w:shd w:val="clear" w:color="auto" w:fill="auto"/>
          </w:tcPr>
          <w:p w14:paraId="23CE8C9C" w14:textId="77777777" w:rsidR="00113297" w:rsidRPr="00EE4F3D" w:rsidRDefault="00113297" w:rsidP="007C0F6F">
            <w:pPr>
              <w:rPr>
                <w:b/>
              </w:rPr>
            </w:pPr>
            <w:r w:rsidRPr="00EE4F3D">
              <w:rPr>
                <w:b/>
              </w:rPr>
              <w:t>Frequency</w:t>
            </w:r>
          </w:p>
        </w:tc>
        <w:tc>
          <w:tcPr>
            <w:tcW w:w="7340" w:type="dxa"/>
            <w:shd w:val="clear" w:color="auto" w:fill="auto"/>
          </w:tcPr>
          <w:p w14:paraId="45F50713" w14:textId="77777777" w:rsidR="00113297" w:rsidRPr="00B61DA7" w:rsidRDefault="00113297" w:rsidP="007C0F6F">
            <w:pPr>
              <w:rPr>
                <w:b/>
              </w:rPr>
            </w:pPr>
            <w:r w:rsidRPr="00B61DA7">
              <w:rPr>
                <w:b/>
              </w:rPr>
              <w:t>Test</w:t>
            </w:r>
          </w:p>
        </w:tc>
      </w:tr>
      <w:tr w:rsidR="00113297" w14:paraId="5DED16A2" w14:textId="77777777" w:rsidTr="003F339C">
        <w:tc>
          <w:tcPr>
            <w:tcW w:w="1188" w:type="dxa"/>
            <w:shd w:val="clear" w:color="auto" w:fill="auto"/>
          </w:tcPr>
          <w:p w14:paraId="52F5BB40" w14:textId="77777777" w:rsidR="00113297" w:rsidRDefault="00113297" w:rsidP="00F25A92">
            <w:pPr>
              <w:spacing w:before="120" w:after="120"/>
            </w:pPr>
            <w:r w:rsidRPr="009C48DA">
              <w:t>Weekly</w:t>
            </w:r>
          </w:p>
        </w:tc>
        <w:tc>
          <w:tcPr>
            <w:tcW w:w="7340" w:type="dxa"/>
            <w:shd w:val="clear" w:color="auto" w:fill="auto"/>
          </w:tcPr>
          <w:p w14:paraId="7C6A52C8" w14:textId="77777777" w:rsidR="00113297" w:rsidRDefault="006A4431" w:rsidP="009257C9">
            <w:pPr>
              <w:spacing w:before="120"/>
            </w:pPr>
            <w:r>
              <w:t>Test</w:t>
            </w:r>
            <w:r w:rsidR="00113297" w:rsidRPr="009C48DA">
              <w:t xml:space="preserve"> a different </w:t>
            </w:r>
            <w:r>
              <w:t>outstation</w:t>
            </w:r>
            <w:r w:rsidR="00113297" w:rsidRPr="009C48DA">
              <w:t xml:space="preserve"> on the system each week and make a call to the </w:t>
            </w:r>
            <w:r w:rsidR="00AD4ECE">
              <w:t xml:space="preserve">master </w:t>
            </w:r>
            <w:proofErr w:type="spellStart"/>
            <w:r w:rsidR="00AD4ECE">
              <w:t>station</w:t>
            </w:r>
            <w:r w:rsidR="00113297" w:rsidRPr="009C48DA">
              <w:t>l</w:t>
            </w:r>
            <w:proofErr w:type="spellEnd"/>
            <w:r w:rsidR="00113297">
              <w:t>. R</w:t>
            </w:r>
            <w:r w:rsidR="00113297" w:rsidRPr="009C48DA">
              <w:t xml:space="preserve">epeat each week until all </w:t>
            </w:r>
            <w:r>
              <w:t>outstations</w:t>
            </w:r>
            <w:r w:rsidR="00113297" w:rsidRPr="009C48DA">
              <w:t xml:space="preserve"> </w:t>
            </w:r>
            <w:r>
              <w:t xml:space="preserve">and master stations </w:t>
            </w:r>
            <w:r w:rsidR="00113297" w:rsidRPr="009C48DA">
              <w:t>are tested</w:t>
            </w:r>
            <w:r>
              <w:t>.</w:t>
            </w:r>
            <w:r w:rsidR="00113297">
              <w:t xml:space="preserve"> R</w:t>
            </w:r>
            <w:r w:rsidR="00113297" w:rsidRPr="009C48DA">
              <w:t xml:space="preserve">ecord </w:t>
            </w:r>
            <w:r>
              <w:t xml:space="preserve">these </w:t>
            </w:r>
            <w:r w:rsidR="00113297" w:rsidRPr="009C48DA">
              <w:t>results in the site log.</w:t>
            </w:r>
            <w:r>
              <w:t xml:space="preserve"> *if more than one master station is present alternate weekly.</w:t>
            </w:r>
          </w:p>
          <w:p w14:paraId="381D7A64" w14:textId="5E37180D" w:rsidR="009257C9" w:rsidRDefault="009257C9" w:rsidP="00F25A92">
            <w:pPr>
              <w:spacing w:before="120" w:after="120"/>
            </w:pPr>
            <w:r>
              <w:t>Non EVC mode devices should also be tested for correct operation</w:t>
            </w:r>
            <w:r w:rsidR="00A1249D">
              <w:t>, at a frequency of at least 1 per week so that all devices are tested over a 12 month period.</w:t>
            </w:r>
          </w:p>
        </w:tc>
      </w:tr>
      <w:tr w:rsidR="00D37D3B" w14:paraId="0EE04D12" w14:textId="77777777" w:rsidTr="00765464">
        <w:trPr>
          <w:trHeight w:val="925"/>
        </w:trPr>
        <w:tc>
          <w:tcPr>
            <w:tcW w:w="1188" w:type="dxa"/>
            <w:shd w:val="clear" w:color="auto" w:fill="auto"/>
          </w:tcPr>
          <w:p w14:paraId="46168761" w14:textId="77777777" w:rsidR="00D37D3B" w:rsidRDefault="00D37D3B" w:rsidP="00F25A92">
            <w:pPr>
              <w:spacing w:before="120" w:after="120"/>
            </w:pPr>
            <w:r>
              <w:t>Biannually</w:t>
            </w:r>
          </w:p>
          <w:p w14:paraId="6B8A298E" w14:textId="21779F35" w:rsidR="00D37D3B" w:rsidRDefault="00D37D3B" w:rsidP="00F25A92">
            <w:pPr>
              <w:spacing w:before="120" w:after="120"/>
            </w:pPr>
          </w:p>
        </w:tc>
        <w:tc>
          <w:tcPr>
            <w:tcW w:w="7340" w:type="dxa"/>
            <w:shd w:val="clear" w:color="auto" w:fill="auto"/>
          </w:tcPr>
          <w:p w14:paraId="2E690B39" w14:textId="3E29B85E" w:rsidR="00D37D3B" w:rsidRDefault="00D37D3B" w:rsidP="00D37D3B">
            <w:pPr>
              <w:spacing w:before="120" w:after="120"/>
            </w:pPr>
            <w:r>
              <w:t>Engineer c</w:t>
            </w:r>
            <w:r w:rsidRPr="009C48DA">
              <w:t xml:space="preserve">all to check system operation </w:t>
            </w:r>
            <w:r>
              <w:t xml:space="preserve">perform 100% outstation and master station operation, field strength of attached AFILS equipment </w:t>
            </w:r>
            <w:r w:rsidRPr="009C48DA">
              <w:t xml:space="preserve">and check </w:t>
            </w:r>
            <w:r>
              <w:t>b</w:t>
            </w:r>
            <w:r w:rsidRPr="009C48DA">
              <w:t xml:space="preserve">attery </w:t>
            </w:r>
            <w:r>
              <w:t>h</w:t>
            </w:r>
            <w:r w:rsidRPr="009C48DA">
              <w:t>ealth.</w:t>
            </w:r>
            <w:r>
              <w:t xml:space="preserve"> Record results and any variations into the site Logbook.</w:t>
            </w:r>
          </w:p>
        </w:tc>
      </w:tr>
      <w:tr w:rsidR="00113297" w14:paraId="7C095294" w14:textId="77777777" w:rsidTr="003F339C">
        <w:tc>
          <w:tcPr>
            <w:tcW w:w="1188" w:type="dxa"/>
            <w:shd w:val="clear" w:color="auto" w:fill="auto"/>
          </w:tcPr>
          <w:p w14:paraId="2096854C" w14:textId="77777777" w:rsidR="00113297" w:rsidRDefault="00113297" w:rsidP="00F25A92">
            <w:pPr>
              <w:spacing w:before="120" w:after="120"/>
            </w:pPr>
            <w:r w:rsidRPr="009C48DA">
              <w:t>5 Yearly</w:t>
            </w:r>
          </w:p>
        </w:tc>
        <w:tc>
          <w:tcPr>
            <w:tcW w:w="7340" w:type="dxa"/>
            <w:shd w:val="clear" w:color="auto" w:fill="auto"/>
          </w:tcPr>
          <w:p w14:paraId="498485AE" w14:textId="77777777" w:rsidR="00113297" w:rsidRDefault="00903671" w:rsidP="00F25A92">
            <w:pPr>
              <w:spacing w:before="120" w:after="120"/>
            </w:pPr>
            <w:r>
              <w:t>In addition to Yearly tests</w:t>
            </w:r>
            <w:r w:rsidR="00113297" w:rsidRPr="009C48DA">
              <w:t xml:space="preserve"> replace </w:t>
            </w:r>
            <w:r>
              <w:t xml:space="preserve">all </w:t>
            </w:r>
            <w:r w:rsidR="00113297" w:rsidRPr="009C48DA">
              <w:t>batteries</w:t>
            </w:r>
            <w:r>
              <w:t xml:space="preserve"> and record in Log Book</w:t>
            </w:r>
            <w:r w:rsidR="00113297" w:rsidRPr="003F339C">
              <w:rPr>
                <w:rFonts w:ascii="Arial" w:hAnsi="Arial" w:cs="Arial"/>
              </w:rPr>
              <w:t>.</w:t>
            </w:r>
          </w:p>
        </w:tc>
      </w:tr>
      <w:tr w:rsidR="00D37D3B" w14:paraId="44D71E31" w14:textId="77777777" w:rsidTr="003F339C">
        <w:tc>
          <w:tcPr>
            <w:tcW w:w="1188" w:type="dxa"/>
            <w:shd w:val="clear" w:color="auto" w:fill="auto"/>
          </w:tcPr>
          <w:p w14:paraId="3975CEB9" w14:textId="77777777" w:rsidR="00D37D3B" w:rsidRPr="009C48DA" w:rsidRDefault="00D37D3B" w:rsidP="00F25A92">
            <w:pPr>
              <w:spacing w:before="120" w:after="120"/>
            </w:pPr>
          </w:p>
        </w:tc>
        <w:tc>
          <w:tcPr>
            <w:tcW w:w="7340" w:type="dxa"/>
            <w:shd w:val="clear" w:color="auto" w:fill="auto"/>
          </w:tcPr>
          <w:p w14:paraId="7788594F" w14:textId="4709ED49" w:rsidR="00D37D3B" w:rsidRDefault="00D37D3B" w:rsidP="00F25A92">
            <w:pPr>
              <w:spacing w:before="120" w:after="120"/>
            </w:pPr>
            <w:r>
              <w:t xml:space="preserve">Refer to BS 5839-9:2021 for full details of </w:t>
            </w:r>
            <w:r w:rsidR="00FD38E8">
              <w:t>maintenance and testing</w:t>
            </w:r>
            <w:r w:rsidR="00097A59">
              <w:t xml:space="preserve"> requirements</w:t>
            </w:r>
            <w:r w:rsidR="00FD38E8">
              <w:t>.</w:t>
            </w:r>
          </w:p>
        </w:tc>
      </w:tr>
    </w:tbl>
    <w:p w14:paraId="433A716A" w14:textId="77777777" w:rsidR="00F43F15" w:rsidRDefault="00F43F15" w:rsidP="00F43F15">
      <w:pPr>
        <w:pStyle w:val="Heading1"/>
      </w:pPr>
      <w:bookmarkStart w:id="244" w:name="_Toc397607455"/>
      <w:bookmarkStart w:id="245" w:name="_Toc397670516"/>
      <w:bookmarkStart w:id="246" w:name="_Toc397953403"/>
      <w:bookmarkStart w:id="247" w:name="_Toc110342070"/>
      <w:bookmarkEnd w:id="244"/>
      <w:bookmarkEnd w:id="245"/>
      <w:bookmarkEnd w:id="246"/>
      <w:r>
        <w:lastRenderedPageBreak/>
        <w:t>Outstation zone template</w:t>
      </w:r>
      <w:bookmarkEnd w:id="247"/>
    </w:p>
    <w:p w14:paraId="341DB56B" w14:textId="77777777" w:rsidR="00F43F15" w:rsidRDefault="00F43F15" w:rsidP="00F43F15">
      <w:r>
        <w:t>There is space to the right of each outstation zone indicator to name the location of the outstation. At the rear of the display door there is a slot located in the centre above the display PCB; the outstation zone template can be inserted here.</w:t>
      </w:r>
    </w:p>
    <w:p w14:paraId="72C58F67" w14:textId="4E2E50F4" w:rsidR="00F43F15" w:rsidRDefault="00F43F15" w:rsidP="00F43F15">
      <w:r>
        <w:t xml:space="preserve">The template is in “Word” format and can be </w:t>
      </w:r>
      <w:r w:rsidR="00F508E0">
        <w:t>downloaded</w:t>
      </w:r>
      <w:r>
        <w:t xml:space="preserve"> at</w:t>
      </w:r>
      <w:r w:rsidR="007F0C56" w:rsidRPr="007F0C56">
        <w:t xml:space="preserve"> </w:t>
      </w:r>
      <w:hyperlink r:id="rId40" w:history="1">
        <w:r w:rsidR="007F0C56" w:rsidRPr="0075110A">
          <w:rPr>
            <w:rStyle w:val="Hyperlink"/>
          </w:rPr>
          <w:t>www.haes-tech.com</w:t>
        </w:r>
      </w:hyperlink>
      <w:r w:rsidR="007F0C56">
        <w:t xml:space="preserve"> </w:t>
      </w:r>
      <w:r>
        <w:t>.</w:t>
      </w:r>
      <w:r w:rsidR="002671B6">
        <w:t xml:space="preserve"> </w:t>
      </w:r>
      <w:commentRangeStart w:id="248"/>
      <w:r w:rsidR="002671B6">
        <w:t xml:space="preserve">Go to downloads </w:t>
      </w:r>
      <w:commentRangeEnd w:id="248"/>
      <w:r w:rsidR="00DD2CF1">
        <w:rPr>
          <w:rStyle w:val="CommentReference"/>
        </w:rPr>
        <w:commentReference w:id="248"/>
      </w:r>
      <w:r w:rsidR="002671B6">
        <w:t>section.</w:t>
      </w:r>
      <w:r>
        <w:t xml:space="preserve"> This can be completed, printed out and cut to size as shown below. </w:t>
      </w:r>
    </w:p>
    <w:p w14:paraId="201B51D7" w14:textId="77777777" w:rsidR="00F43F15" w:rsidRDefault="00F43F15" w:rsidP="00F43F15"/>
    <w:p w14:paraId="531F5C7A" w14:textId="77777777" w:rsidR="00F43F15" w:rsidRDefault="00F43F15" w:rsidP="00F43F15"/>
    <w:p w14:paraId="752B9713" w14:textId="77777777" w:rsidR="00F43F15" w:rsidRPr="00FD2EDD" w:rsidRDefault="00724003" w:rsidP="00724003">
      <w:pPr>
        <w:jc w:val="center"/>
        <w:rPr>
          <w:sz w:val="40"/>
          <w:szCs w:val="40"/>
        </w:rPr>
      </w:pPr>
      <w:r w:rsidRPr="00FD2EDD">
        <w:rPr>
          <w:sz w:val="40"/>
          <w:szCs w:val="40"/>
        </w:rPr>
        <w:sym w:font="Wingdings" w:char="F022"/>
      </w:r>
    </w:p>
    <w:p w14:paraId="244F9D2E" w14:textId="77777777" w:rsidR="00FD2EDD" w:rsidRPr="00724003" w:rsidRDefault="00FD2EDD" w:rsidP="00724003">
      <w:pPr>
        <w:jc w:val="center"/>
        <w:rPr>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2552"/>
        <w:gridCol w:w="284"/>
      </w:tblGrid>
      <w:tr w:rsidR="00F43F15" w:rsidRPr="00781C4D" w14:paraId="475E3267" w14:textId="77777777" w:rsidTr="00724003">
        <w:trPr>
          <w:trHeight w:hRule="exact" w:val="567"/>
          <w:jc w:val="center"/>
        </w:trPr>
        <w:tc>
          <w:tcPr>
            <w:tcW w:w="3124" w:type="dxa"/>
            <w:gridSpan w:val="3"/>
            <w:shd w:val="clear" w:color="auto" w:fill="auto"/>
            <w:vAlign w:val="center"/>
          </w:tcPr>
          <w:p w14:paraId="1D4DA922" w14:textId="77777777" w:rsidR="00F43F15" w:rsidRPr="00781C4D" w:rsidRDefault="00F43F15" w:rsidP="00F43F15">
            <w:pPr>
              <w:jc w:val="center"/>
            </w:pPr>
            <w:r w:rsidRPr="00781C4D">
              <w:t>TAB</w:t>
            </w:r>
          </w:p>
        </w:tc>
      </w:tr>
      <w:tr w:rsidR="00F43F15" w:rsidRPr="00781C4D" w14:paraId="39912287" w14:textId="77777777" w:rsidTr="00724003">
        <w:trPr>
          <w:trHeight w:hRule="exact" w:val="851"/>
          <w:jc w:val="center"/>
        </w:trPr>
        <w:tc>
          <w:tcPr>
            <w:tcW w:w="288" w:type="dxa"/>
            <w:tcBorders>
              <w:top w:val="nil"/>
              <w:left w:val="nil"/>
              <w:bottom w:val="nil"/>
            </w:tcBorders>
            <w:shd w:val="clear" w:color="auto" w:fill="auto"/>
          </w:tcPr>
          <w:p w14:paraId="03C063FA" w14:textId="77777777" w:rsidR="00F43F15" w:rsidRPr="00781C4D" w:rsidRDefault="00F43F15" w:rsidP="00F43F15"/>
        </w:tc>
        <w:tc>
          <w:tcPr>
            <w:tcW w:w="2552" w:type="dxa"/>
            <w:shd w:val="clear" w:color="auto" w:fill="auto"/>
          </w:tcPr>
          <w:p w14:paraId="06C81709" w14:textId="77777777" w:rsidR="00F43F15" w:rsidRPr="00781C4D" w:rsidRDefault="00F43F15" w:rsidP="00F43F15">
            <w:pPr>
              <w:jc w:val="center"/>
            </w:pPr>
          </w:p>
        </w:tc>
        <w:tc>
          <w:tcPr>
            <w:tcW w:w="284" w:type="dxa"/>
            <w:tcBorders>
              <w:bottom w:val="nil"/>
              <w:right w:val="nil"/>
            </w:tcBorders>
            <w:shd w:val="clear" w:color="auto" w:fill="auto"/>
          </w:tcPr>
          <w:p w14:paraId="45286400" w14:textId="77777777" w:rsidR="00F43F15" w:rsidRPr="00781C4D" w:rsidRDefault="00F43F15" w:rsidP="00F43F15"/>
        </w:tc>
      </w:tr>
      <w:tr w:rsidR="00F43F15" w:rsidRPr="00781C4D" w14:paraId="513DD22D" w14:textId="77777777" w:rsidTr="00724003">
        <w:trPr>
          <w:trHeight w:hRule="exact" w:val="851"/>
          <w:jc w:val="center"/>
        </w:trPr>
        <w:tc>
          <w:tcPr>
            <w:tcW w:w="288" w:type="dxa"/>
            <w:tcBorders>
              <w:top w:val="nil"/>
              <w:left w:val="nil"/>
              <w:bottom w:val="nil"/>
            </w:tcBorders>
            <w:shd w:val="clear" w:color="auto" w:fill="auto"/>
          </w:tcPr>
          <w:p w14:paraId="0FE6564F" w14:textId="77777777" w:rsidR="00F43F15" w:rsidRPr="00781C4D" w:rsidRDefault="00F43F15" w:rsidP="00F43F15"/>
        </w:tc>
        <w:tc>
          <w:tcPr>
            <w:tcW w:w="2552" w:type="dxa"/>
            <w:shd w:val="clear" w:color="auto" w:fill="auto"/>
            <w:vAlign w:val="center"/>
          </w:tcPr>
          <w:p w14:paraId="1289D032" w14:textId="77777777" w:rsidR="00F43F15" w:rsidRDefault="00F43F15" w:rsidP="00F43F15">
            <w:pPr>
              <w:jc w:val="center"/>
            </w:pPr>
            <w:r>
              <w:t>Refuge 1 Name</w:t>
            </w:r>
          </w:p>
          <w:p w14:paraId="4C04CA2E" w14:textId="77777777" w:rsidR="00F43F15" w:rsidRPr="00781C4D" w:rsidRDefault="00F43F15" w:rsidP="00F43F15">
            <w:pPr>
              <w:jc w:val="center"/>
            </w:pPr>
            <w:r>
              <w:t>Toilet 1 Name</w:t>
            </w:r>
          </w:p>
        </w:tc>
        <w:tc>
          <w:tcPr>
            <w:tcW w:w="284" w:type="dxa"/>
            <w:tcBorders>
              <w:top w:val="nil"/>
              <w:bottom w:val="nil"/>
              <w:right w:val="nil"/>
            </w:tcBorders>
            <w:shd w:val="clear" w:color="auto" w:fill="auto"/>
          </w:tcPr>
          <w:p w14:paraId="6ECD3381" w14:textId="77777777" w:rsidR="00F43F15" w:rsidRPr="00781C4D" w:rsidRDefault="00F43F15" w:rsidP="00F43F15"/>
        </w:tc>
      </w:tr>
      <w:tr w:rsidR="00F43F15" w:rsidRPr="00781C4D" w14:paraId="17B46456" w14:textId="77777777" w:rsidTr="00724003">
        <w:trPr>
          <w:trHeight w:hRule="exact" w:val="851"/>
          <w:jc w:val="center"/>
        </w:trPr>
        <w:tc>
          <w:tcPr>
            <w:tcW w:w="288" w:type="dxa"/>
            <w:tcBorders>
              <w:top w:val="nil"/>
              <w:left w:val="nil"/>
              <w:bottom w:val="nil"/>
            </w:tcBorders>
            <w:shd w:val="clear" w:color="auto" w:fill="auto"/>
          </w:tcPr>
          <w:p w14:paraId="4BB4DAFE" w14:textId="77777777" w:rsidR="00F43F15" w:rsidRPr="00781C4D" w:rsidRDefault="00F43F15" w:rsidP="00F43F15"/>
        </w:tc>
        <w:tc>
          <w:tcPr>
            <w:tcW w:w="2552" w:type="dxa"/>
            <w:shd w:val="clear" w:color="auto" w:fill="auto"/>
            <w:vAlign w:val="center"/>
          </w:tcPr>
          <w:p w14:paraId="74422986" w14:textId="77777777" w:rsidR="00F43F15" w:rsidRDefault="00F43F15" w:rsidP="00F43F15">
            <w:pPr>
              <w:jc w:val="center"/>
            </w:pPr>
            <w:r>
              <w:t>Refuge 2 Name</w:t>
            </w:r>
          </w:p>
          <w:p w14:paraId="293FDF0F" w14:textId="77777777" w:rsidR="00F43F15" w:rsidRPr="00781C4D" w:rsidRDefault="00F43F15" w:rsidP="00F43F15">
            <w:pPr>
              <w:jc w:val="center"/>
            </w:pPr>
            <w:r>
              <w:t xml:space="preserve">Toilet 2 Name </w:t>
            </w:r>
          </w:p>
        </w:tc>
        <w:tc>
          <w:tcPr>
            <w:tcW w:w="284" w:type="dxa"/>
            <w:tcBorders>
              <w:top w:val="nil"/>
              <w:bottom w:val="nil"/>
              <w:right w:val="nil"/>
            </w:tcBorders>
            <w:shd w:val="clear" w:color="auto" w:fill="auto"/>
          </w:tcPr>
          <w:p w14:paraId="125D1326" w14:textId="77777777" w:rsidR="00F43F15" w:rsidRPr="00781C4D" w:rsidRDefault="00F43F15" w:rsidP="00F43F15"/>
        </w:tc>
      </w:tr>
      <w:tr w:rsidR="00F43F15" w:rsidRPr="00781C4D" w14:paraId="7D022C68" w14:textId="77777777" w:rsidTr="00724003">
        <w:trPr>
          <w:trHeight w:hRule="exact" w:val="851"/>
          <w:jc w:val="center"/>
        </w:trPr>
        <w:tc>
          <w:tcPr>
            <w:tcW w:w="288" w:type="dxa"/>
            <w:tcBorders>
              <w:top w:val="nil"/>
              <w:left w:val="nil"/>
              <w:bottom w:val="nil"/>
            </w:tcBorders>
            <w:shd w:val="clear" w:color="auto" w:fill="auto"/>
          </w:tcPr>
          <w:p w14:paraId="7E79EE50" w14:textId="77777777" w:rsidR="00F43F15" w:rsidRPr="00781C4D" w:rsidRDefault="00F43F15" w:rsidP="00F43F15"/>
        </w:tc>
        <w:tc>
          <w:tcPr>
            <w:tcW w:w="2552" w:type="dxa"/>
            <w:shd w:val="clear" w:color="auto" w:fill="auto"/>
            <w:vAlign w:val="center"/>
          </w:tcPr>
          <w:p w14:paraId="26B8604F" w14:textId="77777777" w:rsidR="00F43F15" w:rsidRDefault="00F43F15" w:rsidP="00F43F15">
            <w:pPr>
              <w:jc w:val="center"/>
            </w:pPr>
            <w:r>
              <w:t>Refuge 3 Name</w:t>
            </w:r>
          </w:p>
          <w:p w14:paraId="0A538A3F" w14:textId="77777777" w:rsidR="00F43F15" w:rsidRPr="00781C4D" w:rsidRDefault="00F43F15" w:rsidP="00F43F15">
            <w:pPr>
              <w:jc w:val="center"/>
            </w:pPr>
            <w:r>
              <w:t>Toilet 3 Name</w:t>
            </w:r>
          </w:p>
        </w:tc>
        <w:tc>
          <w:tcPr>
            <w:tcW w:w="284" w:type="dxa"/>
            <w:tcBorders>
              <w:top w:val="nil"/>
              <w:bottom w:val="nil"/>
              <w:right w:val="nil"/>
            </w:tcBorders>
            <w:shd w:val="clear" w:color="auto" w:fill="auto"/>
          </w:tcPr>
          <w:p w14:paraId="41EB5AAB" w14:textId="77777777" w:rsidR="00F43F15" w:rsidRPr="00781C4D" w:rsidRDefault="00F43F15" w:rsidP="00F43F15"/>
        </w:tc>
      </w:tr>
      <w:tr w:rsidR="00F43F15" w:rsidRPr="00781C4D" w14:paraId="3A40E130" w14:textId="77777777" w:rsidTr="00724003">
        <w:trPr>
          <w:trHeight w:hRule="exact" w:val="851"/>
          <w:jc w:val="center"/>
        </w:trPr>
        <w:tc>
          <w:tcPr>
            <w:tcW w:w="288" w:type="dxa"/>
            <w:tcBorders>
              <w:top w:val="nil"/>
              <w:left w:val="nil"/>
              <w:bottom w:val="nil"/>
            </w:tcBorders>
            <w:shd w:val="clear" w:color="auto" w:fill="auto"/>
          </w:tcPr>
          <w:p w14:paraId="576E8D43" w14:textId="77777777" w:rsidR="00F43F15" w:rsidRPr="00781C4D" w:rsidRDefault="00F43F15" w:rsidP="00F43F15"/>
        </w:tc>
        <w:tc>
          <w:tcPr>
            <w:tcW w:w="2552" w:type="dxa"/>
            <w:shd w:val="clear" w:color="auto" w:fill="auto"/>
            <w:vAlign w:val="center"/>
          </w:tcPr>
          <w:p w14:paraId="472E2A5E" w14:textId="77777777" w:rsidR="00F43F15" w:rsidRDefault="00F43F15" w:rsidP="00F43F15">
            <w:pPr>
              <w:jc w:val="center"/>
            </w:pPr>
            <w:r>
              <w:t>Refuge 4 Name</w:t>
            </w:r>
          </w:p>
          <w:p w14:paraId="511C289F" w14:textId="77777777" w:rsidR="00F43F15" w:rsidRPr="00781C4D" w:rsidRDefault="00F43F15" w:rsidP="00F43F15">
            <w:pPr>
              <w:jc w:val="center"/>
            </w:pPr>
            <w:r>
              <w:t>Toilet 4 Name</w:t>
            </w:r>
          </w:p>
        </w:tc>
        <w:tc>
          <w:tcPr>
            <w:tcW w:w="284" w:type="dxa"/>
            <w:tcBorders>
              <w:top w:val="nil"/>
              <w:bottom w:val="nil"/>
              <w:right w:val="nil"/>
            </w:tcBorders>
            <w:shd w:val="clear" w:color="auto" w:fill="auto"/>
          </w:tcPr>
          <w:p w14:paraId="404F38BF" w14:textId="77777777" w:rsidR="00F43F15" w:rsidRPr="00781C4D" w:rsidRDefault="00F43F15" w:rsidP="00F43F15"/>
        </w:tc>
      </w:tr>
      <w:tr w:rsidR="00F43F15" w:rsidRPr="00781C4D" w14:paraId="1185EAC6" w14:textId="77777777" w:rsidTr="00724003">
        <w:trPr>
          <w:trHeight w:hRule="exact" w:val="851"/>
          <w:jc w:val="center"/>
        </w:trPr>
        <w:tc>
          <w:tcPr>
            <w:tcW w:w="288" w:type="dxa"/>
            <w:tcBorders>
              <w:top w:val="nil"/>
              <w:left w:val="nil"/>
              <w:bottom w:val="nil"/>
            </w:tcBorders>
            <w:shd w:val="clear" w:color="auto" w:fill="auto"/>
          </w:tcPr>
          <w:p w14:paraId="660BB432" w14:textId="77777777" w:rsidR="00F43F15" w:rsidRPr="00781C4D" w:rsidRDefault="00F43F15" w:rsidP="00F43F15"/>
        </w:tc>
        <w:tc>
          <w:tcPr>
            <w:tcW w:w="2552" w:type="dxa"/>
            <w:shd w:val="clear" w:color="auto" w:fill="auto"/>
            <w:vAlign w:val="center"/>
          </w:tcPr>
          <w:p w14:paraId="6A0CC01F" w14:textId="77777777" w:rsidR="00F43F15" w:rsidRDefault="00F43F15" w:rsidP="00F43F15">
            <w:pPr>
              <w:jc w:val="center"/>
            </w:pPr>
            <w:r>
              <w:t>Refuge 5 Name</w:t>
            </w:r>
          </w:p>
          <w:p w14:paraId="06335CED" w14:textId="77777777" w:rsidR="00F43F15" w:rsidRPr="00781C4D" w:rsidRDefault="00F43F15" w:rsidP="00F43F15">
            <w:pPr>
              <w:jc w:val="center"/>
            </w:pPr>
            <w:r>
              <w:t>Toilet 5 Name</w:t>
            </w:r>
          </w:p>
        </w:tc>
        <w:tc>
          <w:tcPr>
            <w:tcW w:w="284" w:type="dxa"/>
            <w:tcBorders>
              <w:top w:val="nil"/>
              <w:bottom w:val="nil"/>
              <w:right w:val="nil"/>
            </w:tcBorders>
            <w:shd w:val="clear" w:color="auto" w:fill="auto"/>
          </w:tcPr>
          <w:p w14:paraId="7B80A6A4" w14:textId="77777777" w:rsidR="00F43F15" w:rsidRPr="00781C4D" w:rsidRDefault="00F43F15" w:rsidP="00F43F15"/>
        </w:tc>
      </w:tr>
      <w:tr w:rsidR="00F43F15" w:rsidRPr="00781C4D" w14:paraId="482A5F89" w14:textId="77777777" w:rsidTr="00724003">
        <w:trPr>
          <w:trHeight w:hRule="exact" w:val="851"/>
          <w:jc w:val="center"/>
        </w:trPr>
        <w:tc>
          <w:tcPr>
            <w:tcW w:w="288" w:type="dxa"/>
            <w:tcBorders>
              <w:top w:val="nil"/>
              <w:left w:val="nil"/>
              <w:bottom w:val="nil"/>
            </w:tcBorders>
            <w:shd w:val="clear" w:color="auto" w:fill="auto"/>
          </w:tcPr>
          <w:p w14:paraId="598C77E2" w14:textId="77777777" w:rsidR="00F43F15" w:rsidRPr="00781C4D" w:rsidRDefault="00F43F15" w:rsidP="00F43F15"/>
        </w:tc>
        <w:tc>
          <w:tcPr>
            <w:tcW w:w="2552" w:type="dxa"/>
            <w:shd w:val="clear" w:color="auto" w:fill="auto"/>
            <w:vAlign w:val="center"/>
          </w:tcPr>
          <w:p w14:paraId="7CDFFDA7" w14:textId="77777777" w:rsidR="00F43F15" w:rsidRPr="00781C4D" w:rsidRDefault="00F43F15" w:rsidP="00F43F15">
            <w:pPr>
              <w:jc w:val="center"/>
            </w:pPr>
            <w:r>
              <w:t>Spare 1</w:t>
            </w:r>
          </w:p>
        </w:tc>
        <w:tc>
          <w:tcPr>
            <w:tcW w:w="284" w:type="dxa"/>
            <w:tcBorders>
              <w:top w:val="nil"/>
              <w:bottom w:val="nil"/>
              <w:right w:val="nil"/>
            </w:tcBorders>
            <w:shd w:val="clear" w:color="auto" w:fill="auto"/>
          </w:tcPr>
          <w:p w14:paraId="3812E6BB" w14:textId="77777777" w:rsidR="00F43F15" w:rsidRPr="00781C4D" w:rsidRDefault="00F43F15" w:rsidP="00F43F15"/>
        </w:tc>
      </w:tr>
      <w:tr w:rsidR="00F43F15" w:rsidRPr="00781C4D" w14:paraId="5D82BF3C" w14:textId="77777777" w:rsidTr="00724003">
        <w:trPr>
          <w:trHeight w:hRule="exact" w:val="851"/>
          <w:jc w:val="center"/>
        </w:trPr>
        <w:tc>
          <w:tcPr>
            <w:tcW w:w="288" w:type="dxa"/>
            <w:tcBorders>
              <w:top w:val="nil"/>
              <w:left w:val="nil"/>
              <w:bottom w:val="nil"/>
            </w:tcBorders>
            <w:shd w:val="clear" w:color="auto" w:fill="auto"/>
          </w:tcPr>
          <w:p w14:paraId="1C9FEF2D" w14:textId="77777777" w:rsidR="00F43F15" w:rsidRPr="00781C4D" w:rsidRDefault="00F43F15" w:rsidP="00F43F15"/>
        </w:tc>
        <w:tc>
          <w:tcPr>
            <w:tcW w:w="2552" w:type="dxa"/>
            <w:shd w:val="clear" w:color="auto" w:fill="auto"/>
            <w:vAlign w:val="center"/>
          </w:tcPr>
          <w:p w14:paraId="3EA7541C" w14:textId="77777777" w:rsidR="00F43F15" w:rsidRPr="00781C4D" w:rsidRDefault="00F43F15" w:rsidP="00F43F15">
            <w:pPr>
              <w:jc w:val="center"/>
            </w:pPr>
            <w:r>
              <w:t>Spare 2</w:t>
            </w:r>
          </w:p>
        </w:tc>
        <w:tc>
          <w:tcPr>
            <w:tcW w:w="284" w:type="dxa"/>
            <w:tcBorders>
              <w:top w:val="nil"/>
              <w:bottom w:val="nil"/>
              <w:right w:val="nil"/>
            </w:tcBorders>
            <w:shd w:val="clear" w:color="auto" w:fill="auto"/>
          </w:tcPr>
          <w:p w14:paraId="345289F1" w14:textId="77777777" w:rsidR="00F43F15" w:rsidRPr="00781C4D" w:rsidRDefault="00F43F15" w:rsidP="00F43F15"/>
        </w:tc>
      </w:tr>
      <w:tr w:rsidR="00F43F15" w:rsidRPr="00781C4D" w14:paraId="2C3F303C" w14:textId="77777777" w:rsidTr="00724003">
        <w:trPr>
          <w:trHeight w:hRule="exact" w:val="851"/>
          <w:jc w:val="center"/>
        </w:trPr>
        <w:tc>
          <w:tcPr>
            <w:tcW w:w="288" w:type="dxa"/>
            <w:tcBorders>
              <w:top w:val="nil"/>
              <w:left w:val="nil"/>
              <w:bottom w:val="nil"/>
            </w:tcBorders>
            <w:shd w:val="clear" w:color="auto" w:fill="auto"/>
          </w:tcPr>
          <w:p w14:paraId="7BEF5515" w14:textId="77777777" w:rsidR="00F43F15" w:rsidRPr="00781C4D" w:rsidRDefault="00F43F15" w:rsidP="00F43F15"/>
        </w:tc>
        <w:tc>
          <w:tcPr>
            <w:tcW w:w="2552" w:type="dxa"/>
            <w:shd w:val="clear" w:color="auto" w:fill="auto"/>
            <w:vAlign w:val="center"/>
          </w:tcPr>
          <w:p w14:paraId="27A0033D" w14:textId="77777777" w:rsidR="00F43F15" w:rsidRPr="00781C4D" w:rsidRDefault="00F43F15" w:rsidP="00F43F15">
            <w:pPr>
              <w:jc w:val="center"/>
            </w:pPr>
            <w:r>
              <w:t>Spare 3</w:t>
            </w:r>
          </w:p>
        </w:tc>
        <w:tc>
          <w:tcPr>
            <w:tcW w:w="284" w:type="dxa"/>
            <w:tcBorders>
              <w:top w:val="nil"/>
              <w:bottom w:val="nil"/>
              <w:right w:val="nil"/>
            </w:tcBorders>
            <w:shd w:val="clear" w:color="auto" w:fill="auto"/>
          </w:tcPr>
          <w:p w14:paraId="40A8F155" w14:textId="77777777" w:rsidR="00F43F15" w:rsidRPr="00781C4D" w:rsidRDefault="00F43F15" w:rsidP="00F43F15"/>
        </w:tc>
      </w:tr>
      <w:tr w:rsidR="00F43F15" w:rsidRPr="00781C4D" w14:paraId="0D2BFE8B" w14:textId="77777777" w:rsidTr="00724003">
        <w:trPr>
          <w:trHeight w:hRule="exact" w:val="57"/>
          <w:jc w:val="center"/>
        </w:trPr>
        <w:tc>
          <w:tcPr>
            <w:tcW w:w="288" w:type="dxa"/>
            <w:tcBorders>
              <w:top w:val="nil"/>
              <w:left w:val="nil"/>
              <w:bottom w:val="nil"/>
            </w:tcBorders>
            <w:shd w:val="clear" w:color="auto" w:fill="auto"/>
          </w:tcPr>
          <w:p w14:paraId="0F2A25EC" w14:textId="77777777" w:rsidR="00F43F15" w:rsidRPr="00781C4D" w:rsidRDefault="00F43F15" w:rsidP="00F43F15"/>
        </w:tc>
        <w:tc>
          <w:tcPr>
            <w:tcW w:w="2552" w:type="dxa"/>
            <w:shd w:val="clear" w:color="auto" w:fill="auto"/>
            <w:vAlign w:val="center"/>
          </w:tcPr>
          <w:p w14:paraId="5EFD8415" w14:textId="77777777" w:rsidR="00F43F15" w:rsidRPr="00781C4D" w:rsidRDefault="00F43F15" w:rsidP="00F43F15">
            <w:pPr>
              <w:jc w:val="center"/>
            </w:pPr>
          </w:p>
        </w:tc>
        <w:tc>
          <w:tcPr>
            <w:tcW w:w="284" w:type="dxa"/>
            <w:tcBorders>
              <w:top w:val="nil"/>
              <w:bottom w:val="nil"/>
              <w:right w:val="nil"/>
            </w:tcBorders>
            <w:shd w:val="clear" w:color="auto" w:fill="auto"/>
          </w:tcPr>
          <w:p w14:paraId="3EC1000E" w14:textId="77777777" w:rsidR="00F43F15" w:rsidRPr="00781C4D" w:rsidRDefault="00F43F15" w:rsidP="00F43F15"/>
        </w:tc>
      </w:tr>
    </w:tbl>
    <w:p w14:paraId="6BD0CBB9" w14:textId="77777777" w:rsidR="00F153FA" w:rsidRDefault="00F153FA" w:rsidP="00F43F15"/>
    <w:p w14:paraId="44245F02" w14:textId="77777777" w:rsidR="00F153FA" w:rsidRDefault="00F153FA">
      <w:r>
        <w:br w:type="page"/>
      </w:r>
    </w:p>
    <w:p w14:paraId="425DB1A8" w14:textId="77777777" w:rsidR="00F43F15" w:rsidRPr="00F153FA" w:rsidRDefault="00F153FA" w:rsidP="00F43F15">
      <w:pPr>
        <w:rPr>
          <w:b/>
          <w:sz w:val="28"/>
          <w:szCs w:val="28"/>
        </w:rPr>
      </w:pPr>
      <w:r w:rsidRPr="00F153FA">
        <w:rPr>
          <w:b/>
          <w:sz w:val="28"/>
          <w:szCs w:val="28"/>
        </w:rPr>
        <w:lastRenderedPageBreak/>
        <w:t>Notes</w:t>
      </w:r>
    </w:p>
    <w:p w14:paraId="1F756362" w14:textId="77777777" w:rsidR="00F43F15" w:rsidRDefault="00F43F15" w:rsidP="00F43F15">
      <w:pPr>
        <w:pStyle w:val="Heading1"/>
        <w:numPr>
          <w:ilvl w:val="0"/>
          <w:numId w:val="0"/>
        </w:numPr>
        <w:ind w:left="862"/>
      </w:pPr>
    </w:p>
    <w:p w14:paraId="789FAE29" w14:textId="77777777" w:rsidR="00437AF5" w:rsidRDefault="000F74F1" w:rsidP="00F43F15">
      <w:pPr>
        <w:pStyle w:val="Heading1"/>
        <w:sectPr w:rsidR="00437AF5" w:rsidSect="00090EE7">
          <w:headerReference w:type="even" r:id="rId41"/>
          <w:headerReference w:type="default" r:id="rId42"/>
          <w:footerReference w:type="even" r:id="rId43"/>
          <w:footerReference w:type="default" r:id="rId44"/>
          <w:headerReference w:type="first" r:id="rId45"/>
          <w:footerReference w:type="first" r:id="rId46"/>
          <w:pgSz w:w="11906" w:h="16838" w:code="9"/>
          <w:pgMar w:top="1680" w:right="1797" w:bottom="1276" w:left="1797" w:header="454" w:footer="667" w:gutter="0"/>
          <w:cols w:space="708"/>
          <w:titlePg/>
          <w:docGrid w:linePitch="360"/>
        </w:sectPr>
      </w:pPr>
      <w:r>
        <w:br w:type="page"/>
      </w:r>
      <w:bookmarkStart w:id="250" w:name="_Toc110342071"/>
      <w:r w:rsidR="000D4BDA" w:rsidRPr="00BC1326">
        <w:lastRenderedPageBreak/>
        <w:t>Technical Specification</w:t>
      </w:r>
      <w:bookmarkEnd w:id="250"/>
    </w:p>
    <w:tbl>
      <w:tblPr>
        <w:tblW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0"/>
        <w:gridCol w:w="880"/>
        <w:gridCol w:w="881"/>
        <w:gridCol w:w="1123"/>
      </w:tblGrid>
      <w:tr w:rsidR="00097A59" w:rsidRPr="002F68C7" w14:paraId="66A51A9D" w14:textId="77777777" w:rsidTr="00C3353E">
        <w:trPr>
          <w:trHeight w:val="230"/>
        </w:trPr>
        <w:tc>
          <w:tcPr>
            <w:tcW w:w="1760" w:type="dxa"/>
            <w:tcBorders>
              <w:top w:val="nil"/>
              <w:left w:val="nil"/>
              <w:bottom w:val="nil"/>
              <w:right w:val="nil"/>
            </w:tcBorders>
            <w:shd w:val="clear" w:color="auto" w:fill="FF0000"/>
          </w:tcPr>
          <w:p w14:paraId="56522A66" w14:textId="77777777" w:rsidR="00097A59" w:rsidRPr="00B61DA7" w:rsidRDefault="00097A59" w:rsidP="00CE3ED5">
            <w:pPr>
              <w:rPr>
                <w:b/>
              </w:rPr>
            </w:pPr>
            <w:r w:rsidRPr="002F68C7">
              <w:rPr>
                <w:rFonts w:cs="Tahoma"/>
                <w:b/>
                <w:bCs/>
                <w:color w:val="FFFFFF" w:themeColor="background1"/>
              </w:rPr>
              <w:t>DETAILS</w:t>
            </w:r>
          </w:p>
        </w:tc>
        <w:tc>
          <w:tcPr>
            <w:tcW w:w="2884" w:type="dxa"/>
            <w:gridSpan w:val="3"/>
            <w:tcBorders>
              <w:top w:val="nil"/>
              <w:left w:val="nil"/>
              <w:bottom w:val="nil"/>
              <w:right w:val="nil"/>
            </w:tcBorders>
            <w:shd w:val="clear" w:color="auto" w:fill="FF0000"/>
          </w:tcPr>
          <w:p w14:paraId="293162B9" w14:textId="51BCD7ED" w:rsidR="00097A59" w:rsidRPr="002F68C7" w:rsidRDefault="007E246F" w:rsidP="00CE3ED5">
            <w:pPr>
              <w:jc w:val="center"/>
              <w:rPr>
                <w:rFonts w:cs="Tahoma"/>
                <w:b/>
                <w:bCs/>
                <w:color w:val="FFFFFF" w:themeColor="background1"/>
              </w:rPr>
            </w:pPr>
            <w:r>
              <w:rPr>
                <w:rFonts w:cs="Tahoma"/>
                <w:b/>
                <w:bCs/>
                <w:color w:val="FFFFFF" w:themeColor="background1"/>
              </w:rPr>
              <w:t>HC</w:t>
            </w:r>
            <w:r w:rsidR="00097A59" w:rsidRPr="002F68C7">
              <w:rPr>
                <w:rFonts w:cs="Tahoma"/>
                <w:b/>
                <w:bCs/>
                <w:color w:val="FFFFFF" w:themeColor="background1"/>
              </w:rPr>
              <w:t>-</w:t>
            </w:r>
            <w:r w:rsidR="00097A59">
              <w:rPr>
                <w:rFonts w:cs="Tahoma"/>
                <w:b/>
                <w:bCs/>
                <w:color w:val="FFFFFF" w:themeColor="background1"/>
              </w:rPr>
              <w:t>228S</w:t>
            </w:r>
          </w:p>
        </w:tc>
      </w:tr>
      <w:tr w:rsidR="00097A59" w:rsidRPr="002F68C7" w14:paraId="40110631" w14:textId="77777777" w:rsidTr="00C3353E">
        <w:trPr>
          <w:trHeight w:val="380"/>
        </w:trPr>
        <w:tc>
          <w:tcPr>
            <w:tcW w:w="4644" w:type="dxa"/>
            <w:gridSpan w:val="4"/>
            <w:tcBorders>
              <w:top w:val="nil"/>
              <w:left w:val="nil"/>
              <w:bottom w:val="single" w:sz="4" w:space="0" w:color="FF0000"/>
              <w:right w:val="nil"/>
            </w:tcBorders>
            <w:shd w:val="clear" w:color="auto" w:fill="auto"/>
            <w:vAlign w:val="bottom"/>
          </w:tcPr>
          <w:p w14:paraId="66FAD6D8" w14:textId="77777777" w:rsidR="00097A59" w:rsidRPr="002F68C7" w:rsidRDefault="00097A59" w:rsidP="00CE3ED5">
            <w:pPr>
              <w:rPr>
                <w:b/>
                <w:smallCaps/>
                <w:color w:val="FF0000"/>
              </w:rPr>
            </w:pPr>
            <w:r w:rsidRPr="002F68C7">
              <w:rPr>
                <w:b/>
                <w:smallCaps/>
                <w:color w:val="FF0000"/>
              </w:rPr>
              <w:t>Power Supply and Charger</w:t>
            </w:r>
          </w:p>
        </w:tc>
      </w:tr>
      <w:tr w:rsidR="00097A59" w:rsidRPr="00214D7C" w14:paraId="493F2E21" w14:textId="77777777" w:rsidTr="00C3353E">
        <w:trPr>
          <w:trHeight w:val="230"/>
        </w:trPr>
        <w:tc>
          <w:tcPr>
            <w:tcW w:w="1760" w:type="dxa"/>
            <w:tcBorders>
              <w:top w:val="single" w:sz="4" w:space="0" w:color="FF0000"/>
              <w:left w:val="nil"/>
              <w:bottom w:val="single" w:sz="4" w:space="0" w:color="FF0000"/>
              <w:right w:val="nil"/>
            </w:tcBorders>
            <w:shd w:val="clear" w:color="auto" w:fill="EAEAEA"/>
            <w:vAlign w:val="center"/>
          </w:tcPr>
          <w:p w14:paraId="68276AF4" w14:textId="77777777" w:rsidR="00097A59" w:rsidRPr="002F68C7" w:rsidRDefault="00097A59" w:rsidP="00CE3ED5">
            <w:pPr>
              <w:rPr>
                <w:b/>
                <w:bCs/>
              </w:rPr>
            </w:pPr>
            <w:r w:rsidRPr="002F68C7">
              <w:rPr>
                <w:b/>
                <w:bCs/>
              </w:rPr>
              <w:t>AC Input</w:t>
            </w:r>
          </w:p>
        </w:tc>
        <w:tc>
          <w:tcPr>
            <w:tcW w:w="2884" w:type="dxa"/>
            <w:gridSpan w:val="3"/>
            <w:tcBorders>
              <w:top w:val="single" w:sz="4" w:space="0" w:color="FF0000"/>
              <w:left w:val="nil"/>
              <w:bottom w:val="single" w:sz="4" w:space="0" w:color="FF0000"/>
              <w:right w:val="nil"/>
            </w:tcBorders>
            <w:shd w:val="clear" w:color="auto" w:fill="EAEAEA"/>
            <w:vAlign w:val="center"/>
          </w:tcPr>
          <w:p w14:paraId="4B3EF4B9" w14:textId="77777777" w:rsidR="00097A59" w:rsidRPr="00214D7C" w:rsidRDefault="00097A59" w:rsidP="00CE3ED5">
            <w:pPr>
              <w:jc w:val="center"/>
            </w:pPr>
            <w:r w:rsidRPr="00214D7C">
              <w:t>230V</w:t>
            </w:r>
            <w:r>
              <w:t xml:space="preserve"> AC </w:t>
            </w:r>
            <w:r>
              <w:rPr>
                <w:rFonts w:cs="Tahoma"/>
              </w:rPr>
              <w:t>±</w:t>
            </w:r>
            <w:r w:rsidRPr="00214D7C">
              <w:t xml:space="preserve"> 10% 50/60Hz</w:t>
            </w:r>
          </w:p>
        </w:tc>
      </w:tr>
      <w:tr w:rsidR="00097A59" w:rsidRPr="00214D7C" w14:paraId="0DD566B5" w14:textId="77777777" w:rsidTr="00C3353E">
        <w:trPr>
          <w:trHeight w:val="230"/>
        </w:trPr>
        <w:tc>
          <w:tcPr>
            <w:tcW w:w="1760" w:type="dxa"/>
            <w:tcBorders>
              <w:top w:val="single" w:sz="4" w:space="0" w:color="FF0000"/>
              <w:left w:val="nil"/>
              <w:bottom w:val="single" w:sz="4" w:space="0" w:color="FF0000"/>
              <w:right w:val="nil"/>
            </w:tcBorders>
            <w:shd w:val="clear" w:color="auto" w:fill="F8F8F8"/>
            <w:vAlign w:val="center"/>
          </w:tcPr>
          <w:p w14:paraId="17D9886C" w14:textId="77777777" w:rsidR="00097A59" w:rsidRPr="002F68C7" w:rsidRDefault="00097A59" w:rsidP="00CE3ED5">
            <w:pPr>
              <w:rPr>
                <w:b/>
                <w:bCs/>
              </w:rPr>
            </w:pPr>
            <w:r w:rsidRPr="002F68C7">
              <w:rPr>
                <w:b/>
                <w:bCs/>
              </w:rPr>
              <w:t>Internal</w:t>
            </w:r>
            <w:r>
              <w:rPr>
                <w:b/>
                <w:bCs/>
              </w:rPr>
              <w:t xml:space="preserve"> </w:t>
            </w:r>
            <w:r w:rsidRPr="002F68C7">
              <w:rPr>
                <w:b/>
                <w:bCs/>
              </w:rPr>
              <w:t>supply</w:t>
            </w:r>
          </w:p>
        </w:tc>
        <w:tc>
          <w:tcPr>
            <w:tcW w:w="2884" w:type="dxa"/>
            <w:gridSpan w:val="3"/>
            <w:tcBorders>
              <w:top w:val="single" w:sz="4" w:space="0" w:color="FF0000"/>
              <w:left w:val="nil"/>
              <w:bottom w:val="single" w:sz="4" w:space="0" w:color="FF0000"/>
              <w:right w:val="nil"/>
            </w:tcBorders>
            <w:shd w:val="clear" w:color="auto" w:fill="F8F8F8"/>
            <w:vAlign w:val="center"/>
          </w:tcPr>
          <w:p w14:paraId="0F53684F" w14:textId="123D42F7" w:rsidR="00097A59" w:rsidRPr="00214D7C" w:rsidRDefault="00097A59" w:rsidP="00CE3ED5">
            <w:pPr>
              <w:jc w:val="center"/>
            </w:pPr>
            <w:r>
              <w:t>5V, 1</w:t>
            </w:r>
            <w:r w:rsidR="00C3353E">
              <w:t>5</w:t>
            </w:r>
            <w:r>
              <w:t>V, 27V DC</w:t>
            </w:r>
          </w:p>
        </w:tc>
      </w:tr>
      <w:tr w:rsidR="00097A59" w:rsidRPr="00214D7C" w14:paraId="224FD60A" w14:textId="77777777" w:rsidTr="00C3353E">
        <w:trPr>
          <w:trHeight w:val="213"/>
        </w:trPr>
        <w:tc>
          <w:tcPr>
            <w:tcW w:w="1760" w:type="dxa"/>
            <w:tcBorders>
              <w:top w:val="single" w:sz="4" w:space="0" w:color="FF0000"/>
              <w:left w:val="nil"/>
              <w:bottom w:val="single" w:sz="4" w:space="0" w:color="FF0000"/>
              <w:right w:val="nil"/>
            </w:tcBorders>
            <w:shd w:val="clear" w:color="auto" w:fill="EAEAEA"/>
            <w:vAlign w:val="center"/>
          </w:tcPr>
          <w:p w14:paraId="4ED1F695" w14:textId="77777777" w:rsidR="00097A59" w:rsidRPr="002F68C7" w:rsidRDefault="00097A59" w:rsidP="00CE3ED5">
            <w:pPr>
              <w:rPr>
                <w:b/>
                <w:bCs/>
              </w:rPr>
            </w:pPr>
            <w:r w:rsidRPr="002F68C7">
              <w:rPr>
                <w:b/>
                <w:bCs/>
              </w:rPr>
              <w:t>Supply and battery</w:t>
            </w:r>
          </w:p>
        </w:tc>
        <w:tc>
          <w:tcPr>
            <w:tcW w:w="2884" w:type="dxa"/>
            <w:gridSpan w:val="3"/>
            <w:tcBorders>
              <w:top w:val="single" w:sz="4" w:space="0" w:color="FF0000"/>
              <w:left w:val="nil"/>
              <w:bottom w:val="single" w:sz="4" w:space="0" w:color="FF0000"/>
              <w:right w:val="nil"/>
            </w:tcBorders>
            <w:shd w:val="clear" w:color="auto" w:fill="EAEAEA"/>
            <w:vAlign w:val="center"/>
          </w:tcPr>
          <w:p w14:paraId="67EDA13F" w14:textId="77777777" w:rsidR="00097A59" w:rsidRPr="00214D7C" w:rsidRDefault="00097A59" w:rsidP="00CE3ED5">
            <w:pPr>
              <w:jc w:val="center"/>
            </w:pPr>
            <w:r w:rsidRPr="00214D7C">
              <w:t>Monitored</w:t>
            </w:r>
            <w:r>
              <w:t xml:space="preserve"> O</w:t>
            </w:r>
            <w:r w:rsidRPr="00214D7C">
              <w:t xml:space="preserve">pen, </w:t>
            </w:r>
            <w:r>
              <w:t>S</w:t>
            </w:r>
            <w:r w:rsidRPr="00214D7C">
              <w:t>hort,</w:t>
            </w:r>
            <w:r>
              <w:t xml:space="preserve"> F</w:t>
            </w:r>
            <w:r w:rsidRPr="00214D7C">
              <w:t>uses</w:t>
            </w:r>
            <w:r>
              <w:t>, High Impedance</w:t>
            </w:r>
          </w:p>
        </w:tc>
      </w:tr>
      <w:tr w:rsidR="00097A59" w:rsidRPr="00214D7C" w14:paraId="220348F7" w14:textId="77777777" w:rsidTr="00C3353E">
        <w:trPr>
          <w:trHeight w:val="230"/>
        </w:trPr>
        <w:tc>
          <w:tcPr>
            <w:tcW w:w="1760" w:type="dxa"/>
            <w:tcBorders>
              <w:top w:val="single" w:sz="4" w:space="0" w:color="FF0000"/>
              <w:left w:val="nil"/>
              <w:bottom w:val="single" w:sz="4" w:space="0" w:color="FF0000"/>
              <w:right w:val="nil"/>
            </w:tcBorders>
            <w:shd w:val="clear" w:color="auto" w:fill="F8F8F8"/>
            <w:vAlign w:val="center"/>
          </w:tcPr>
          <w:p w14:paraId="6BD3038A" w14:textId="77777777" w:rsidR="00097A59" w:rsidRPr="002F68C7" w:rsidRDefault="00097A59" w:rsidP="00CE3ED5">
            <w:pPr>
              <w:rPr>
                <w:b/>
                <w:bCs/>
              </w:rPr>
            </w:pPr>
            <w:r w:rsidRPr="002F68C7">
              <w:rPr>
                <w:b/>
                <w:bCs/>
              </w:rPr>
              <w:t>Protection</w:t>
            </w:r>
          </w:p>
        </w:tc>
        <w:tc>
          <w:tcPr>
            <w:tcW w:w="2884" w:type="dxa"/>
            <w:gridSpan w:val="3"/>
            <w:tcBorders>
              <w:top w:val="single" w:sz="4" w:space="0" w:color="FF0000"/>
              <w:left w:val="nil"/>
              <w:bottom w:val="single" w:sz="4" w:space="0" w:color="FF0000"/>
              <w:right w:val="nil"/>
            </w:tcBorders>
            <w:shd w:val="clear" w:color="auto" w:fill="F8F8F8"/>
            <w:vAlign w:val="center"/>
          </w:tcPr>
          <w:p w14:paraId="193BB108" w14:textId="77777777" w:rsidR="00097A59" w:rsidRPr="00214D7C" w:rsidRDefault="00097A59" w:rsidP="00CE3ED5">
            <w:pPr>
              <w:jc w:val="center"/>
            </w:pPr>
            <w:r w:rsidRPr="00214D7C">
              <w:t xml:space="preserve">Deep discharge, </w:t>
            </w:r>
            <w:r>
              <w:t>S</w:t>
            </w:r>
            <w:r w:rsidRPr="00214D7C">
              <w:t xml:space="preserve">hort, </w:t>
            </w:r>
            <w:r>
              <w:t>T</w:t>
            </w:r>
            <w:r w:rsidRPr="00214D7C">
              <w:t>hermals</w:t>
            </w:r>
          </w:p>
        </w:tc>
      </w:tr>
      <w:tr w:rsidR="00097A59" w:rsidRPr="00214D7C" w14:paraId="280206FD" w14:textId="77777777" w:rsidTr="00C3353E">
        <w:trPr>
          <w:trHeight w:val="460"/>
        </w:trPr>
        <w:tc>
          <w:tcPr>
            <w:tcW w:w="1760" w:type="dxa"/>
            <w:tcBorders>
              <w:top w:val="single" w:sz="4" w:space="0" w:color="FF0000"/>
              <w:left w:val="nil"/>
              <w:bottom w:val="single" w:sz="4" w:space="0" w:color="FF0000"/>
              <w:right w:val="nil"/>
            </w:tcBorders>
            <w:shd w:val="clear" w:color="auto" w:fill="EAEAEA"/>
            <w:vAlign w:val="center"/>
          </w:tcPr>
          <w:p w14:paraId="7312E306" w14:textId="77777777" w:rsidR="00097A59" w:rsidRPr="002F68C7" w:rsidRDefault="00097A59" w:rsidP="00CE3ED5">
            <w:pPr>
              <w:rPr>
                <w:b/>
                <w:bCs/>
              </w:rPr>
            </w:pPr>
            <w:r w:rsidRPr="002F68C7">
              <w:rPr>
                <w:b/>
                <w:bCs/>
              </w:rPr>
              <w:t xml:space="preserve">Battery </w:t>
            </w:r>
            <w:r>
              <w:rPr>
                <w:b/>
                <w:bCs/>
              </w:rPr>
              <w:t>type</w:t>
            </w:r>
          </w:p>
        </w:tc>
        <w:tc>
          <w:tcPr>
            <w:tcW w:w="2884" w:type="dxa"/>
            <w:gridSpan w:val="3"/>
            <w:tcBorders>
              <w:top w:val="single" w:sz="4" w:space="0" w:color="FF0000"/>
              <w:left w:val="nil"/>
              <w:bottom w:val="single" w:sz="4" w:space="0" w:color="FF0000"/>
              <w:right w:val="nil"/>
            </w:tcBorders>
            <w:shd w:val="clear" w:color="auto" w:fill="EAEAEA"/>
            <w:vAlign w:val="center"/>
          </w:tcPr>
          <w:p w14:paraId="369C5F55" w14:textId="77777777" w:rsidR="00097A59" w:rsidRPr="00214D7C" w:rsidRDefault="00097A59" w:rsidP="00CE3ED5">
            <w:pPr>
              <w:jc w:val="center"/>
            </w:pPr>
            <w:r>
              <w:t>1</w:t>
            </w:r>
            <w:r>
              <w:rPr>
                <w:rFonts w:cs="Tahoma"/>
              </w:rPr>
              <w:t>×</w:t>
            </w:r>
            <w:r>
              <w:t xml:space="preserve"> 12V 7</w:t>
            </w:r>
            <w:r w:rsidRPr="00214D7C">
              <w:t>AH VRSLA</w:t>
            </w:r>
          </w:p>
        </w:tc>
      </w:tr>
      <w:tr w:rsidR="00097A59" w:rsidRPr="00214D7C" w14:paraId="5C712993" w14:textId="77777777" w:rsidTr="00C3353E">
        <w:trPr>
          <w:trHeight w:val="213"/>
        </w:trPr>
        <w:tc>
          <w:tcPr>
            <w:tcW w:w="1760" w:type="dxa"/>
            <w:tcBorders>
              <w:top w:val="single" w:sz="4" w:space="0" w:color="FF0000"/>
              <w:left w:val="nil"/>
              <w:bottom w:val="single" w:sz="4" w:space="0" w:color="FF0000"/>
              <w:right w:val="nil"/>
            </w:tcBorders>
            <w:shd w:val="clear" w:color="auto" w:fill="F8F8F8"/>
            <w:vAlign w:val="center"/>
          </w:tcPr>
          <w:p w14:paraId="70D2D9D8" w14:textId="77777777" w:rsidR="00097A59" w:rsidRPr="002F68C7" w:rsidRDefault="00097A59" w:rsidP="00CE3ED5">
            <w:pPr>
              <w:rPr>
                <w:b/>
                <w:bCs/>
              </w:rPr>
            </w:pPr>
            <w:r w:rsidRPr="002F68C7">
              <w:rPr>
                <w:b/>
                <w:bCs/>
              </w:rPr>
              <w:t>Mains fuse</w:t>
            </w:r>
          </w:p>
        </w:tc>
        <w:tc>
          <w:tcPr>
            <w:tcW w:w="2884" w:type="dxa"/>
            <w:gridSpan w:val="3"/>
            <w:tcBorders>
              <w:top w:val="single" w:sz="4" w:space="0" w:color="FF0000"/>
              <w:left w:val="nil"/>
              <w:bottom w:val="single" w:sz="4" w:space="0" w:color="FF0000"/>
              <w:right w:val="nil"/>
            </w:tcBorders>
            <w:shd w:val="clear" w:color="auto" w:fill="F8F8F8"/>
            <w:vAlign w:val="center"/>
          </w:tcPr>
          <w:p w14:paraId="63FC2DAD" w14:textId="77777777" w:rsidR="00097A59" w:rsidRPr="00214D7C" w:rsidRDefault="00097A59" w:rsidP="00CE3ED5">
            <w:pPr>
              <w:jc w:val="center"/>
            </w:pPr>
            <w:r>
              <w:t>240V 1A HRC</w:t>
            </w:r>
          </w:p>
        </w:tc>
      </w:tr>
      <w:tr w:rsidR="00097A59" w:rsidRPr="00214D7C" w14:paraId="168DB4E1" w14:textId="77777777" w:rsidTr="00C3353E">
        <w:trPr>
          <w:trHeight w:val="230"/>
        </w:trPr>
        <w:tc>
          <w:tcPr>
            <w:tcW w:w="1760" w:type="dxa"/>
            <w:tcBorders>
              <w:top w:val="single" w:sz="4" w:space="0" w:color="FF0000"/>
              <w:left w:val="nil"/>
              <w:bottom w:val="single" w:sz="4" w:space="0" w:color="FF0000"/>
              <w:right w:val="nil"/>
            </w:tcBorders>
            <w:shd w:val="clear" w:color="auto" w:fill="EAEAEA"/>
            <w:vAlign w:val="center"/>
          </w:tcPr>
          <w:p w14:paraId="7C54E389" w14:textId="77777777" w:rsidR="00097A59" w:rsidRPr="002F68C7" w:rsidRDefault="00097A59" w:rsidP="00CE3ED5">
            <w:pPr>
              <w:rPr>
                <w:b/>
                <w:bCs/>
              </w:rPr>
            </w:pPr>
            <w:r w:rsidRPr="002F68C7">
              <w:rPr>
                <w:b/>
                <w:bCs/>
              </w:rPr>
              <w:t>Battery fuse</w:t>
            </w:r>
          </w:p>
        </w:tc>
        <w:tc>
          <w:tcPr>
            <w:tcW w:w="2884" w:type="dxa"/>
            <w:gridSpan w:val="3"/>
            <w:tcBorders>
              <w:top w:val="single" w:sz="4" w:space="0" w:color="FF0000"/>
              <w:left w:val="nil"/>
              <w:bottom w:val="single" w:sz="4" w:space="0" w:color="FF0000"/>
              <w:right w:val="nil"/>
            </w:tcBorders>
            <w:shd w:val="clear" w:color="auto" w:fill="EAEAEA"/>
            <w:vAlign w:val="center"/>
          </w:tcPr>
          <w:p w14:paraId="5FA9F7A1" w14:textId="77777777" w:rsidR="00097A59" w:rsidRPr="00214D7C" w:rsidRDefault="00097A59" w:rsidP="00CE3ED5">
            <w:pPr>
              <w:jc w:val="center"/>
            </w:pPr>
            <w:r>
              <w:t>750mA</w:t>
            </w:r>
            <w:r w:rsidRPr="00214D7C">
              <w:t xml:space="preserve"> PTC</w:t>
            </w:r>
          </w:p>
        </w:tc>
      </w:tr>
      <w:tr w:rsidR="00097A59" w:rsidRPr="00214D7C" w14:paraId="4D0D8506" w14:textId="77777777" w:rsidTr="00C3353E">
        <w:trPr>
          <w:trHeight w:val="230"/>
        </w:trPr>
        <w:tc>
          <w:tcPr>
            <w:tcW w:w="1760" w:type="dxa"/>
            <w:tcBorders>
              <w:top w:val="single" w:sz="4" w:space="0" w:color="FF0000"/>
              <w:left w:val="nil"/>
              <w:bottom w:val="single" w:sz="4" w:space="0" w:color="FF0000"/>
              <w:right w:val="nil"/>
            </w:tcBorders>
            <w:shd w:val="clear" w:color="auto" w:fill="F8F8F8"/>
            <w:vAlign w:val="center"/>
          </w:tcPr>
          <w:p w14:paraId="5560E9F6" w14:textId="77777777" w:rsidR="00097A59" w:rsidRPr="002F68C7" w:rsidRDefault="00097A59" w:rsidP="00CE3ED5">
            <w:pPr>
              <w:rPr>
                <w:b/>
                <w:bCs/>
              </w:rPr>
            </w:pPr>
            <w:r w:rsidRPr="002F68C7">
              <w:rPr>
                <w:b/>
                <w:bCs/>
              </w:rPr>
              <w:t>Max charge current</w:t>
            </w:r>
          </w:p>
        </w:tc>
        <w:tc>
          <w:tcPr>
            <w:tcW w:w="2884" w:type="dxa"/>
            <w:gridSpan w:val="3"/>
            <w:tcBorders>
              <w:top w:val="single" w:sz="4" w:space="0" w:color="FF0000"/>
              <w:left w:val="nil"/>
              <w:bottom w:val="single" w:sz="4" w:space="0" w:color="FF0000"/>
              <w:right w:val="nil"/>
            </w:tcBorders>
            <w:shd w:val="clear" w:color="auto" w:fill="F8F8F8"/>
            <w:vAlign w:val="center"/>
          </w:tcPr>
          <w:p w14:paraId="01FC747D" w14:textId="77777777" w:rsidR="00097A59" w:rsidRPr="00214D7C" w:rsidRDefault="00097A59" w:rsidP="00CE3ED5">
            <w:pPr>
              <w:jc w:val="center"/>
            </w:pPr>
            <w:r>
              <w:t>4</w:t>
            </w:r>
            <w:r w:rsidRPr="00214D7C">
              <w:t>00mA</w:t>
            </w:r>
          </w:p>
        </w:tc>
      </w:tr>
      <w:tr w:rsidR="00097A59" w:rsidRPr="002F68C7" w14:paraId="30690956" w14:textId="77777777" w:rsidTr="00C3353E">
        <w:trPr>
          <w:trHeight w:val="380"/>
        </w:trPr>
        <w:tc>
          <w:tcPr>
            <w:tcW w:w="4644" w:type="dxa"/>
            <w:gridSpan w:val="4"/>
            <w:tcBorders>
              <w:top w:val="single" w:sz="4" w:space="0" w:color="FF0000"/>
              <w:left w:val="nil"/>
              <w:bottom w:val="single" w:sz="4" w:space="0" w:color="FF0000"/>
              <w:right w:val="nil"/>
            </w:tcBorders>
            <w:shd w:val="clear" w:color="auto" w:fill="auto"/>
            <w:vAlign w:val="bottom"/>
          </w:tcPr>
          <w:p w14:paraId="1AB51811" w14:textId="77777777" w:rsidR="00097A59" w:rsidRPr="002F68C7" w:rsidRDefault="00097A59" w:rsidP="00CE3ED5">
            <w:pPr>
              <w:rPr>
                <w:b/>
                <w:bCs/>
                <w:smallCaps/>
                <w:color w:val="FF0000"/>
              </w:rPr>
            </w:pPr>
            <w:r w:rsidRPr="002F68C7">
              <w:rPr>
                <w:b/>
                <w:bCs/>
                <w:smallCaps/>
                <w:color w:val="FF0000"/>
              </w:rPr>
              <w:t>Inputs</w:t>
            </w:r>
          </w:p>
        </w:tc>
      </w:tr>
      <w:tr w:rsidR="00097A59" w:rsidRPr="00214D7C" w14:paraId="46B379B7" w14:textId="77777777" w:rsidTr="00C3353E">
        <w:trPr>
          <w:trHeight w:val="230"/>
        </w:trPr>
        <w:tc>
          <w:tcPr>
            <w:tcW w:w="1760" w:type="dxa"/>
            <w:tcBorders>
              <w:top w:val="single" w:sz="4" w:space="0" w:color="FF0000"/>
              <w:left w:val="nil"/>
              <w:bottom w:val="single" w:sz="4" w:space="0" w:color="FF0000"/>
              <w:right w:val="nil"/>
            </w:tcBorders>
            <w:shd w:val="clear" w:color="auto" w:fill="EAEAEA"/>
            <w:vAlign w:val="center"/>
          </w:tcPr>
          <w:p w14:paraId="4897F4D2" w14:textId="77777777" w:rsidR="00097A59" w:rsidRPr="002F68C7" w:rsidRDefault="00097A59" w:rsidP="00CE3ED5">
            <w:pPr>
              <w:rPr>
                <w:b/>
                <w:bCs/>
              </w:rPr>
            </w:pPr>
            <w:r>
              <w:rPr>
                <w:b/>
                <w:bCs/>
              </w:rPr>
              <w:t>Lines</w:t>
            </w:r>
          </w:p>
        </w:tc>
        <w:tc>
          <w:tcPr>
            <w:tcW w:w="2884" w:type="dxa"/>
            <w:gridSpan w:val="3"/>
            <w:tcBorders>
              <w:top w:val="single" w:sz="4" w:space="0" w:color="FF0000"/>
              <w:left w:val="nil"/>
              <w:bottom w:val="single" w:sz="4" w:space="0" w:color="FF0000"/>
              <w:right w:val="nil"/>
            </w:tcBorders>
            <w:shd w:val="clear" w:color="auto" w:fill="EAEAEA"/>
            <w:vAlign w:val="center"/>
          </w:tcPr>
          <w:p w14:paraId="0897E832" w14:textId="77777777" w:rsidR="00097A59" w:rsidRPr="00214D7C" w:rsidRDefault="00097A59" w:rsidP="00CE3ED5">
            <w:pPr>
              <w:jc w:val="center"/>
            </w:pPr>
            <w:r>
              <w:t>2-8 in 2 line blocks</w:t>
            </w:r>
          </w:p>
        </w:tc>
      </w:tr>
      <w:tr w:rsidR="00097A59" w:rsidRPr="00214D7C" w14:paraId="642F0C27" w14:textId="77777777" w:rsidTr="00C3353E">
        <w:trPr>
          <w:trHeight w:val="213"/>
        </w:trPr>
        <w:tc>
          <w:tcPr>
            <w:tcW w:w="1760" w:type="dxa"/>
            <w:tcBorders>
              <w:top w:val="single" w:sz="4" w:space="0" w:color="FF0000"/>
              <w:left w:val="nil"/>
              <w:bottom w:val="single" w:sz="4" w:space="0" w:color="FF0000"/>
              <w:right w:val="nil"/>
            </w:tcBorders>
            <w:shd w:val="clear" w:color="auto" w:fill="F8F8F8"/>
            <w:vAlign w:val="center"/>
          </w:tcPr>
          <w:p w14:paraId="6E513A1E" w14:textId="77777777" w:rsidR="00097A59" w:rsidRPr="002F68C7" w:rsidRDefault="00097A59" w:rsidP="00CE3ED5">
            <w:pPr>
              <w:rPr>
                <w:b/>
                <w:bCs/>
              </w:rPr>
            </w:pPr>
            <w:r w:rsidRPr="002F68C7">
              <w:rPr>
                <w:b/>
                <w:bCs/>
              </w:rPr>
              <w:t>Remote enable</w:t>
            </w:r>
          </w:p>
        </w:tc>
        <w:tc>
          <w:tcPr>
            <w:tcW w:w="2884" w:type="dxa"/>
            <w:gridSpan w:val="3"/>
            <w:tcBorders>
              <w:top w:val="single" w:sz="4" w:space="0" w:color="FF0000"/>
              <w:left w:val="nil"/>
              <w:bottom w:val="single" w:sz="4" w:space="0" w:color="FF0000"/>
              <w:right w:val="nil"/>
            </w:tcBorders>
            <w:shd w:val="clear" w:color="auto" w:fill="F8F8F8"/>
            <w:vAlign w:val="center"/>
          </w:tcPr>
          <w:p w14:paraId="3D2F8C88" w14:textId="77777777" w:rsidR="00097A59" w:rsidRPr="00214D7C" w:rsidRDefault="00097A59" w:rsidP="00CE3ED5">
            <w:pPr>
              <w:jc w:val="center"/>
            </w:pPr>
            <w:r w:rsidRPr="00214D7C">
              <w:t>Short to use</w:t>
            </w:r>
          </w:p>
        </w:tc>
      </w:tr>
      <w:tr w:rsidR="00097A59" w:rsidRPr="00214D7C" w14:paraId="4A1089E5" w14:textId="77777777" w:rsidTr="00C3353E">
        <w:trPr>
          <w:trHeight w:val="230"/>
        </w:trPr>
        <w:tc>
          <w:tcPr>
            <w:tcW w:w="1760" w:type="dxa"/>
            <w:tcBorders>
              <w:top w:val="single" w:sz="4" w:space="0" w:color="FF0000"/>
              <w:left w:val="nil"/>
              <w:bottom w:val="single" w:sz="4" w:space="0" w:color="FF0000"/>
              <w:right w:val="nil"/>
            </w:tcBorders>
            <w:shd w:val="clear" w:color="auto" w:fill="EAEAEA"/>
            <w:vAlign w:val="center"/>
          </w:tcPr>
          <w:p w14:paraId="7BF230B2" w14:textId="77777777" w:rsidR="00097A59" w:rsidRPr="002F68C7" w:rsidRDefault="00097A59" w:rsidP="00CE3ED5">
            <w:pPr>
              <w:rPr>
                <w:b/>
                <w:bCs/>
              </w:rPr>
            </w:pPr>
            <w:r w:rsidRPr="002F68C7">
              <w:rPr>
                <w:b/>
                <w:bCs/>
              </w:rPr>
              <w:t xml:space="preserve">End of line </w:t>
            </w:r>
          </w:p>
        </w:tc>
        <w:tc>
          <w:tcPr>
            <w:tcW w:w="2884" w:type="dxa"/>
            <w:gridSpan w:val="3"/>
            <w:tcBorders>
              <w:top w:val="single" w:sz="4" w:space="0" w:color="FF0000"/>
              <w:left w:val="nil"/>
              <w:bottom w:val="single" w:sz="4" w:space="0" w:color="FF0000"/>
              <w:right w:val="nil"/>
            </w:tcBorders>
            <w:shd w:val="clear" w:color="auto" w:fill="EAEAEA"/>
            <w:vAlign w:val="center"/>
          </w:tcPr>
          <w:p w14:paraId="15431886" w14:textId="77777777" w:rsidR="00097A59" w:rsidRPr="00214D7C" w:rsidRDefault="00097A59" w:rsidP="00CE3ED5">
            <w:pPr>
              <w:jc w:val="center"/>
            </w:pPr>
            <w:r w:rsidRPr="00214D7C">
              <w:t>10</w:t>
            </w:r>
            <w:r>
              <w:t>k</w:t>
            </w:r>
            <w:r>
              <w:rPr>
                <w:rFonts w:cs="Tahoma"/>
              </w:rPr>
              <w:t>Ω</w:t>
            </w:r>
          </w:p>
        </w:tc>
      </w:tr>
      <w:tr w:rsidR="00097A59" w:rsidRPr="00214D7C" w14:paraId="11007A12" w14:textId="77777777" w:rsidTr="00C3353E">
        <w:trPr>
          <w:trHeight w:val="230"/>
        </w:trPr>
        <w:tc>
          <w:tcPr>
            <w:tcW w:w="4644" w:type="dxa"/>
            <w:gridSpan w:val="4"/>
            <w:tcBorders>
              <w:top w:val="single" w:sz="4" w:space="0" w:color="FF0000"/>
              <w:left w:val="nil"/>
              <w:bottom w:val="single" w:sz="4" w:space="0" w:color="FF0000"/>
              <w:right w:val="nil"/>
            </w:tcBorders>
            <w:shd w:val="clear" w:color="auto" w:fill="FFFFFF" w:themeFill="background1"/>
            <w:vAlign w:val="center"/>
          </w:tcPr>
          <w:p w14:paraId="7786FF63" w14:textId="77777777" w:rsidR="00097A59" w:rsidRPr="00214D7C" w:rsidRDefault="00097A59" w:rsidP="00CE3ED5">
            <w:r w:rsidRPr="00F85672">
              <w:rPr>
                <w:b/>
                <w:bCs/>
                <w:smallCaps/>
                <w:color w:val="FF0000"/>
              </w:rPr>
              <w:t>Outstation Cables</w:t>
            </w:r>
          </w:p>
        </w:tc>
      </w:tr>
      <w:tr w:rsidR="00097A59" w:rsidRPr="00214D7C" w14:paraId="02245DC5" w14:textId="77777777" w:rsidTr="00C3353E">
        <w:trPr>
          <w:trHeight w:val="230"/>
        </w:trPr>
        <w:tc>
          <w:tcPr>
            <w:tcW w:w="1760" w:type="dxa"/>
            <w:tcBorders>
              <w:top w:val="single" w:sz="4" w:space="0" w:color="FF0000"/>
              <w:left w:val="nil"/>
              <w:bottom w:val="single" w:sz="4" w:space="0" w:color="FF0000"/>
              <w:right w:val="nil"/>
            </w:tcBorders>
            <w:shd w:val="clear" w:color="auto" w:fill="EAEAEA"/>
            <w:vAlign w:val="center"/>
          </w:tcPr>
          <w:p w14:paraId="5A57B6D1" w14:textId="77777777" w:rsidR="00097A59" w:rsidRPr="002F68C7" w:rsidRDefault="00097A59" w:rsidP="00CE3ED5">
            <w:pPr>
              <w:rPr>
                <w:b/>
                <w:bCs/>
              </w:rPr>
            </w:pPr>
            <w:r>
              <w:rPr>
                <w:b/>
                <w:bCs/>
              </w:rPr>
              <w:t>Type</w:t>
            </w:r>
          </w:p>
        </w:tc>
        <w:tc>
          <w:tcPr>
            <w:tcW w:w="2884" w:type="dxa"/>
            <w:gridSpan w:val="3"/>
            <w:tcBorders>
              <w:top w:val="single" w:sz="4" w:space="0" w:color="FF0000"/>
              <w:left w:val="nil"/>
              <w:bottom w:val="single" w:sz="4" w:space="0" w:color="FF0000"/>
              <w:right w:val="nil"/>
            </w:tcBorders>
            <w:shd w:val="clear" w:color="auto" w:fill="EAEAEA"/>
            <w:vAlign w:val="center"/>
          </w:tcPr>
          <w:p w14:paraId="720D4531" w14:textId="77777777" w:rsidR="00097A59" w:rsidRPr="00214D7C" w:rsidRDefault="00097A59" w:rsidP="00CE3ED5">
            <w:pPr>
              <w:jc w:val="center"/>
            </w:pPr>
            <w:r>
              <w:t>Standard* / Enhanced</w:t>
            </w:r>
          </w:p>
        </w:tc>
      </w:tr>
      <w:tr w:rsidR="00097A59" w:rsidRPr="00214D7C" w14:paraId="6A4E9319" w14:textId="77777777" w:rsidTr="00C3353E">
        <w:trPr>
          <w:trHeight w:val="230"/>
        </w:trPr>
        <w:tc>
          <w:tcPr>
            <w:tcW w:w="1760" w:type="dxa"/>
            <w:tcBorders>
              <w:top w:val="single" w:sz="4" w:space="0" w:color="FF0000"/>
              <w:left w:val="nil"/>
              <w:bottom w:val="single" w:sz="4" w:space="0" w:color="FF0000"/>
              <w:right w:val="nil"/>
            </w:tcBorders>
            <w:shd w:val="clear" w:color="auto" w:fill="F8F8F8"/>
            <w:vAlign w:val="center"/>
          </w:tcPr>
          <w:p w14:paraId="482DF082" w14:textId="77777777" w:rsidR="00097A59" w:rsidRPr="002F68C7" w:rsidRDefault="00097A59" w:rsidP="00CE3ED5">
            <w:pPr>
              <w:rPr>
                <w:b/>
                <w:bCs/>
              </w:rPr>
            </w:pPr>
            <w:r>
              <w:rPr>
                <w:b/>
                <w:bCs/>
              </w:rPr>
              <w:t>Cores</w:t>
            </w:r>
          </w:p>
        </w:tc>
        <w:tc>
          <w:tcPr>
            <w:tcW w:w="2884" w:type="dxa"/>
            <w:gridSpan w:val="3"/>
            <w:tcBorders>
              <w:top w:val="single" w:sz="4" w:space="0" w:color="FF0000"/>
              <w:left w:val="nil"/>
              <w:bottom w:val="single" w:sz="4" w:space="0" w:color="FF0000"/>
              <w:right w:val="nil"/>
            </w:tcBorders>
            <w:shd w:val="clear" w:color="auto" w:fill="F8F8F8"/>
            <w:vAlign w:val="center"/>
          </w:tcPr>
          <w:p w14:paraId="25708FEF" w14:textId="77777777" w:rsidR="00097A59" w:rsidRPr="00214D7C" w:rsidRDefault="00097A59" w:rsidP="00CE3ED5">
            <w:pPr>
              <w:jc w:val="center"/>
            </w:pPr>
            <w:r>
              <w:t>1</w:t>
            </w:r>
            <w:r>
              <w:rPr>
                <w:rFonts w:cs="Tahoma"/>
              </w:rPr>
              <w:t>× 2 core radial 1mm or 1.5mm</w:t>
            </w:r>
          </w:p>
        </w:tc>
      </w:tr>
      <w:tr w:rsidR="00097A59" w:rsidRPr="00214D7C" w14:paraId="6EF8F354" w14:textId="77777777" w:rsidTr="00C3353E">
        <w:trPr>
          <w:trHeight w:val="230"/>
        </w:trPr>
        <w:tc>
          <w:tcPr>
            <w:tcW w:w="1760" w:type="dxa"/>
            <w:tcBorders>
              <w:top w:val="single" w:sz="4" w:space="0" w:color="FF0000"/>
              <w:left w:val="nil"/>
              <w:bottom w:val="single" w:sz="4" w:space="0" w:color="FF0000"/>
              <w:right w:val="nil"/>
            </w:tcBorders>
            <w:shd w:val="clear" w:color="auto" w:fill="EAEAEA"/>
            <w:vAlign w:val="center"/>
          </w:tcPr>
          <w:p w14:paraId="636E06AA" w14:textId="77777777" w:rsidR="00097A59" w:rsidRPr="002F68C7" w:rsidRDefault="00097A59" w:rsidP="00CE3ED5">
            <w:pPr>
              <w:rPr>
                <w:b/>
                <w:bCs/>
              </w:rPr>
            </w:pPr>
            <w:r>
              <w:rPr>
                <w:b/>
                <w:bCs/>
              </w:rPr>
              <w:t>Distance</w:t>
            </w:r>
          </w:p>
        </w:tc>
        <w:tc>
          <w:tcPr>
            <w:tcW w:w="2884" w:type="dxa"/>
            <w:gridSpan w:val="3"/>
            <w:tcBorders>
              <w:top w:val="single" w:sz="4" w:space="0" w:color="FF0000"/>
              <w:left w:val="nil"/>
              <w:bottom w:val="single" w:sz="4" w:space="0" w:color="FF0000"/>
              <w:right w:val="nil"/>
            </w:tcBorders>
            <w:shd w:val="clear" w:color="auto" w:fill="EAEAEA"/>
            <w:vAlign w:val="center"/>
          </w:tcPr>
          <w:p w14:paraId="0F0286C5" w14:textId="77777777" w:rsidR="00097A59" w:rsidRPr="00214D7C" w:rsidRDefault="00097A59" w:rsidP="00CE3ED5">
            <w:pPr>
              <w:jc w:val="center"/>
            </w:pPr>
            <w:r>
              <w:t>500m from master station</w:t>
            </w:r>
          </w:p>
        </w:tc>
      </w:tr>
      <w:tr w:rsidR="00097A59" w:rsidRPr="002F68C7" w14:paraId="7725E9BA" w14:textId="77777777" w:rsidTr="00C3353E">
        <w:trPr>
          <w:trHeight w:val="380"/>
        </w:trPr>
        <w:tc>
          <w:tcPr>
            <w:tcW w:w="4644" w:type="dxa"/>
            <w:gridSpan w:val="4"/>
            <w:tcBorders>
              <w:top w:val="single" w:sz="4" w:space="0" w:color="FF0000"/>
              <w:left w:val="nil"/>
              <w:bottom w:val="single" w:sz="4" w:space="0" w:color="FF0000"/>
              <w:right w:val="nil"/>
            </w:tcBorders>
            <w:shd w:val="clear" w:color="auto" w:fill="auto"/>
            <w:vAlign w:val="bottom"/>
          </w:tcPr>
          <w:p w14:paraId="5F9BCD75" w14:textId="77777777" w:rsidR="00097A59" w:rsidRPr="002F68C7" w:rsidRDefault="00097A59" w:rsidP="00CE3ED5">
            <w:pPr>
              <w:rPr>
                <w:b/>
                <w:bCs/>
                <w:smallCaps/>
                <w:color w:val="FF0000"/>
              </w:rPr>
            </w:pPr>
            <w:r w:rsidRPr="002F68C7">
              <w:rPr>
                <w:b/>
                <w:bCs/>
                <w:smallCaps/>
                <w:color w:val="FF0000"/>
              </w:rPr>
              <w:t>Outputs</w:t>
            </w:r>
          </w:p>
        </w:tc>
      </w:tr>
      <w:tr w:rsidR="00097A59" w:rsidRPr="00214D7C" w14:paraId="20112AFE" w14:textId="77777777" w:rsidTr="00C3353E">
        <w:trPr>
          <w:trHeight w:val="213"/>
        </w:trPr>
        <w:tc>
          <w:tcPr>
            <w:tcW w:w="1760" w:type="dxa"/>
            <w:tcBorders>
              <w:top w:val="single" w:sz="4" w:space="0" w:color="FF0000"/>
              <w:left w:val="nil"/>
              <w:bottom w:val="single" w:sz="4" w:space="0" w:color="FF0000"/>
              <w:right w:val="nil"/>
            </w:tcBorders>
            <w:shd w:val="clear" w:color="auto" w:fill="EAEAEA"/>
            <w:vAlign w:val="center"/>
          </w:tcPr>
          <w:p w14:paraId="048477D0" w14:textId="77777777" w:rsidR="00097A59" w:rsidRPr="002F68C7" w:rsidRDefault="00097A59" w:rsidP="00CE3ED5">
            <w:pPr>
              <w:rPr>
                <w:b/>
                <w:bCs/>
              </w:rPr>
            </w:pPr>
            <w:r w:rsidRPr="002F68C7">
              <w:rPr>
                <w:b/>
                <w:bCs/>
              </w:rPr>
              <w:t>Number</w:t>
            </w:r>
          </w:p>
        </w:tc>
        <w:tc>
          <w:tcPr>
            <w:tcW w:w="2884" w:type="dxa"/>
            <w:gridSpan w:val="3"/>
            <w:tcBorders>
              <w:top w:val="single" w:sz="4" w:space="0" w:color="FF0000"/>
              <w:left w:val="nil"/>
              <w:bottom w:val="single" w:sz="4" w:space="0" w:color="FF0000"/>
              <w:right w:val="nil"/>
            </w:tcBorders>
            <w:shd w:val="clear" w:color="auto" w:fill="EAEAEA"/>
            <w:vAlign w:val="center"/>
          </w:tcPr>
          <w:p w14:paraId="68F5281F" w14:textId="77777777" w:rsidR="00097A59" w:rsidRPr="00214D7C" w:rsidRDefault="00097A59" w:rsidP="00CE3ED5">
            <w:pPr>
              <w:jc w:val="center"/>
            </w:pPr>
            <w:r w:rsidRPr="00214D7C">
              <w:t>2</w:t>
            </w:r>
            <w:r>
              <w:t xml:space="preserve">, </w:t>
            </w:r>
            <w:r w:rsidRPr="00214D7C">
              <w:t xml:space="preserve">Fault </w:t>
            </w:r>
            <w:r>
              <w:t>&amp;</w:t>
            </w:r>
            <w:r w:rsidRPr="00214D7C">
              <w:t xml:space="preserve"> In use</w:t>
            </w:r>
          </w:p>
        </w:tc>
      </w:tr>
      <w:tr w:rsidR="00097A59" w:rsidRPr="00214D7C" w14:paraId="0246C03D" w14:textId="77777777" w:rsidTr="00C3353E">
        <w:trPr>
          <w:trHeight w:val="213"/>
        </w:trPr>
        <w:tc>
          <w:tcPr>
            <w:tcW w:w="1760" w:type="dxa"/>
            <w:tcBorders>
              <w:top w:val="single" w:sz="4" w:space="0" w:color="FF0000"/>
              <w:left w:val="nil"/>
              <w:bottom w:val="single" w:sz="4" w:space="0" w:color="FF0000"/>
              <w:right w:val="nil"/>
            </w:tcBorders>
            <w:shd w:val="clear" w:color="auto" w:fill="F8F8F8"/>
            <w:vAlign w:val="center"/>
          </w:tcPr>
          <w:p w14:paraId="4DAB242B" w14:textId="77777777" w:rsidR="00097A59" w:rsidRPr="002F68C7" w:rsidRDefault="00097A59" w:rsidP="00CE3ED5">
            <w:pPr>
              <w:rPr>
                <w:b/>
                <w:bCs/>
              </w:rPr>
            </w:pPr>
            <w:r>
              <w:rPr>
                <w:b/>
                <w:bCs/>
              </w:rPr>
              <w:t>Fault Relay</w:t>
            </w:r>
          </w:p>
        </w:tc>
        <w:tc>
          <w:tcPr>
            <w:tcW w:w="2884" w:type="dxa"/>
            <w:gridSpan w:val="3"/>
            <w:tcBorders>
              <w:top w:val="single" w:sz="4" w:space="0" w:color="FF0000"/>
              <w:left w:val="nil"/>
              <w:bottom w:val="single" w:sz="4" w:space="0" w:color="FF0000"/>
              <w:right w:val="nil"/>
            </w:tcBorders>
            <w:shd w:val="clear" w:color="auto" w:fill="F8F8F8"/>
            <w:vAlign w:val="center"/>
          </w:tcPr>
          <w:p w14:paraId="399773EB" w14:textId="77777777" w:rsidR="00097A59" w:rsidRPr="00214D7C" w:rsidRDefault="00097A59" w:rsidP="00CE3ED5">
            <w:pPr>
              <w:jc w:val="center"/>
            </w:pPr>
            <w:r>
              <w:t>1</w:t>
            </w:r>
            <w:r>
              <w:rPr>
                <w:rFonts w:cs="Tahoma"/>
              </w:rPr>
              <w:t>× Volt free NC, Com 30V DC 1A</w:t>
            </w:r>
          </w:p>
        </w:tc>
      </w:tr>
      <w:tr w:rsidR="00097A59" w:rsidRPr="00214D7C" w14:paraId="57977AC5" w14:textId="77777777" w:rsidTr="00C3353E">
        <w:trPr>
          <w:trHeight w:val="213"/>
        </w:trPr>
        <w:tc>
          <w:tcPr>
            <w:tcW w:w="1760" w:type="dxa"/>
            <w:tcBorders>
              <w:top w:val="single" w:sz="4" w:space="0" w:color="FF0000"/>
              <w:left w:val="nil"/>
              <w:bottom w:val="nil"/>
              <w:right w:val="nil"/>
            </w:tcBorders>
            <w:shd w:val="clear" w:color="auto" w:fill="EAEAEA"/>
            <w:vAlign w:val="center"/>
          </w:tcPr>
          <w:p w14:paraId="6F498AAC" w14:textId="77777777" w:rsidR="00097A59" w:rsidRPr="002F68C7" w:rsidRDefault="00097A59" w:rsidP="00CE3ED5">
            <w:pPr>
              <w:rPr>
                <w:b/>
                <w:bCs/>
              </w:rPr>
            </w:pPr>
            <w:r>
              <w:rPr>
                <w:b/>
                <w:bCs/>
              </w:rPr>
              <w:t>In Use Relay</w:t>
            </w:r>
          </w:p>
        </w:tc>
        <w:tc>
          <w:tcPr>
            <w:tcW w:w="2884" w:type="dxa"/>
            <w:gridSpan w:val="3"/>
            <w:tcBorders>
              <w:top w:val="single" w:sz="4" w:space="0" w:color="FF0000"/>
              <w:left w:val="nil"/>
              <w:bottom w:val="nil"/>
              <w:right w:val="nil"/>
            </w:tcBorders>
            <w:shd w:val="clear" w:color="auto" w:fill="EAEAEA"/>
            <w:vAlign w:val="center"/>
          </w:tcPr>
          <w:p w14:paraId="7359D042" w14:textId="77777777" w:rsidR="00097A59" w:rsidRPr="00214D7C" w:rsidRDefault="00097A59" w:rsidP="00CE3ED5">
            <w:pPr>
              <w:jc w:val="center"/>
            </w:pPr>
            <w:r>
              <w:t>1</w:t>
            </w:r>
            <w:r>
              <w:rPr>
                <w:rFonts w:cs="Tahoma"/>
              </w:rPr>
              <w:t>× Volt free NO, Com 30V DC 1A</w:t>
            </w:r>
          </w:p>
        </w:tc>
      </w:tr>
      <w:tr w:rsidR="00097A59" w:rsidRPr="002F68C7" w14:paraId="690E013D" w14:textId="77777777" w:rsidTr="00C3353E">
        <w:trPr>
          <w:trHeight w:val="380"/>
        </w:trPr>
        <w:tc>
          <w:tcPr>
            <w:tcW w:w="4644" w:type="dxa"/>
            <w:gridSpan w:val="4"/>
            <w:tcBorders>
              <w:top w:val="nil"/>
              <w:left w:val="nil"/>
              <w:bottom w:val="single" w:sz="4" w:space="0" w:color="FF0000"/>
              <w:right w:val="nil"/>
            </w:tcBorders>
            <w:shd w:val="clear" w:color="auto" w:fill="auto"/>
            <w:vAlign w:val="bottom"/>
          </w:tcPr>
          <w:p w14:paraId="694DCF13" w14:textId="77777777" w:rsidR="00097A59" w:rsidRPr="002F68C7" w:rsidRDefault="00097A59" w:rsidP="00CE3ED5">
            <w:pPr>
              <w:rPr>
                <w:b/>
                <w:bCs/>
                <w:smallCaps/>
                <w:color w:val="FF0000"/>
              </w:rPr>
            </w:pPr>
            <w:r w:rsidRPr="002F68C7">
              <w:rPr>
                <w:b/>
                <w:bCs/>
                <w:smallCaps/>
                <w:color w:val="FF0000"/>
              </w:rPr>
              <w:t>Controls</w:t>
            </w:r>
            <w:r>
              <w:rPr>
                <w:b/>
                <w:bCs/>
                <w:smallCaps/>
                <w:color w:val="FF0000"/>
              </w:rPr>
              <w:t xml:space="preserve"> and Indications</w:t>
            </w:r>
          </w:p>
        </w:tc>
      </w:tr>
      <w:tr w:rsidR="00097A59" w:rsidRPr="00214D7C" w14:paraId="3CF022BA" w14:textId="77777777" w:rsidTr="00C3353E">
        <w:trPr>
          <w:trHeight w:val="230"/>
        </w:trPr>
        <w:tc>
          <w:tcPr>
            <w:tcW w:w="1760" w:type="dxa"/>
            <w:tcBorders>
              <w:top w:val="single" w:sz="4" w:space="0" w:color="FF0000"/>
              <w:left w:val="nil"/>
              <w:bottom w:val="single" w:sz="4" w:space="0" w:color="FF0000"/>
              <w:right w:val="nil"/>
            </w:tcBorders>
            <w:shd w:val="clear" w:color="auto" w:fill="EAEAEA"/>
            <w:vAlign w:val="center"/>
          </w:tcPr>
          <w:p w14:paraId="59526C3B" w14:textId="77777777" w:rsidR="00097A59" w:rsidRPr="002F68C7" w:rsidRDefault="00097A59" w:rsidP="00CE3ED5">
            <w:pPr>
              <w:rPr>
                <w:b/>
                <w:bCs/>
              </w:rPr>
            </w:pPr>
            <w:r>
              <w:rPr>
                <w:b/>
                <w:bCs/>
              </w:rPr>
              <w:t>Buttons</w:t>
            </w:r>
          </w:p>
        </w:tc>
        <w:tc>
          <w:tcPr>
            <w:tcW w:w="2884" w:type="dxa"/>
            <w:gridSpan w:val="3"/>
            <w:tcBorders>
              <w:top w:val="single" w:sz="4" w:space="0" w:color="FF0000"/>
              <w:left w:val="nil"/>
              <w:bottom w:val="single" w:sz="4" w:space="0" w:color="FF0000"/>
              <w:right w:val="nil"/>
            </w:tcBorders>
            <w:shd w:val="clear" w:color="auto" w:fill="EAEAEA"/>
            <w:vAlign w:val="center"/>
          </w:tcPr>
          <w:p w14:paraId="4A0F02ED" w14:textId="77777777" w:rsidR="00097A59" w:rsidRPr="00214D7C" w:rsidRDefault="00097A59" w:rsidP="00CE3ED5">
            <w:pPr>
              <w:jc w:val="center"/>
            </w:pPr>
            <w:r>
              <w:t>8 Zone keys</w:t>
            </w:r>
          </w:p>
        </w:tc>
      </w:tr>
      <w:tr w:rsidR="00097A59" w14:paraId="6F4E507C" w14:textId="77777777" w:rsidTr="00C3353E">
        <w:trPr>
          <w:trHeight w:val="213"/>
        </w:trPr>
        <w:tc>
          <w:tcPr>
            <w:tcW w:w="1760" w:type="dxa"/>
            <w:tcBorders>
              <w:top w:val="single" w:sz="4" w:space="0" w:color="FF0000"/>
              <w:left w:val="nil"/>
              <w:bottom w:val="single" w:sz="4" w:space="0" w:color="FF0000"/>
              <w:right w:val="nil"/>
            </w:tcBorders>
            <w:shd w:val="clear" w:color="auto" w:fill="F8F8F8"/>
            <w:vAlign w:val="center"/>
          </w:tcPr>
          <w:p w14:paraId="6371113C" w14:textId="551E527E" w:rsidR="00097A59" w:rsidRDefault="00097A59" w:rsidP="00CE3ED5">
            <w:pPr>
              <w:rPr>
                <w:b/>
                <w:bCs/>
              </w:rPr>
            </w:pPr>
            <w:r>
              <w:rPr>
                <w:b/>
                <w:bCs/>
              </w:rPr>
              <w:t>Zone L</w:t>
            </w:r>
            <w:r w:rsidR="00030522">
              <w:rPr>
                <w:b/>
                <w:bCs/>
              </w:rPr>
              <w:t>E</w:t>
            </w:r>
            <w:r>
              <w:rPr>
                <w:b/>
                <w:bCs/>
              </w:rPr>
              <w:t>Ds (</w:t>
            </w:r>
            <w:r w:rsidRPr="00821644">
              <w:rPr>
                <w:b/>
                <w:bCs/>
              </w:rPr>
              <w:t>×</w:t>
            </w:r>
            <w:r>
              <w:rPr>
                <w:b/>
                <w:bCs/>
              </w:rPr>
              <w:t>8)</w:t>
            </w:r>
          </w:p>
        </w:tc>
        <w:tc>
          <w:tcPr>
            <w:tcW w:w="2884" w:type="dxa"/>
            <w:gridSpan w:val="3"/>
            <w:tcBorders>
              <w:top w:val="single" w:sz="4" w:space="0" w:color="FF0000"/>
              <w:left w:val="nil"/>
              <w:bottom w:val="single" w:sz="4" w:space="0" w:color="FF0000"/>
              <w:right w:val="nil"/>
            </w:tcBorders>
            <w:shd w:val="clear" w:color="auto" w:fill="F8F8F8"/>
            <w:vAlign w:val="center"/>
          </w:tcPr>
          <w:p w14:paraId="03AF1892" w14:textId="77777777" w:rsidR="00097A59" w:rsidRDefault="00097A59" w:rsidP="00CE3ED5">
            <w:pPr>
              <w:jc w:val="center"/>
            </w:pPr>
            <w:r>
              <w:t>RGB Status LEDS</w:t>
            </w:r>
          </w:p>
        </w:tc>
      </w:tr>
      <w:tr w:rsidR="00097A59" w14:paraId="1E1754CC" w14:textId="77777777" w:rsidTr="00C3353E">
        <w:trPr>
          <w:trHeight w:val="213"/>
        </w:trPr>
        <w:tc>
          <w:tcPr>
            <w:tcW w:w="1760" w:type="dxa"/>
            <w:tcBorders>
              <w:top w:val="single" w:sz="4" w:space="0" w:color="FF0000"/>
              <w:left w:val="nil"/>
              <w:bottom w:val="single" w:sz="4" w:space="0" w:color="FF0000"/>
              <w:right w:val="nil"/>
            </w:tcBorders>
            <w:shd w:val="clear" w:color="auto" w:fill="EAEAEA"/>
            <w:vAlign w:val="center"/>
          </w:tcPr>
          <w:p w14:paraId="2A728EC6" w14:textId="77777777" w:rsidR="00097A59" w:rsidRDefault="00097A59" w:rsidP="00CE3ED5">
            <w:pPr>
              <w:rPr>
                <w:b/>
                <w:bCs/>
              </w:rPr>
            </w:pPr>
            <w:r>
              <w:rPr>
                <w:b/>
                <w:bCs/>
              </w:rPr>
              <w:t>Fault LEDs</w:t>
            </w:r>
          </w:p>
        </w:tc>
        <w:tc>
          <w:tcPr>
            <w:tcW w:w="2884" w:type="dxa"/>
            <w:gridSpan w:val="3"/>
            <w:tcBorders>
              <w:top w:val="single" w:sz="4" w:space="0" w:color="FF0000"/>
              <w:left w:val="nil"/>
              <w:bottom w:val="single" w:sz="4" w:space="0" w:color="FF0000"/>
              <w:right w:val="nil"/>
            </w:tcBorders>
            <w:shd w:val="clear" w:color="auto" w:fill="EAEAEA"/>
            <w:vAlign w:val="center"/>
          </w:tcPr>
          <w:p w14:paraId="07DC00CC" w14:textId="77777777" w:rsidR="00097A59" w:rsidRDefault="00097A59" w:rsidP="00CE3ED5">
            <w:pPr>
              <w:jc w:val="center"/>
            </w:pPr>
            <w:r>
              <w:t>3: PSU, System, General</w:t>
            </w:r>
          </w:p>
        </w:tc>
      </w:tr>
      <w:tr w:rsidR="00097A59" w14:paraId="1B2460B2" w14:textId="77777777" w:rsidTr="00C3353E">
        <w:trPr>
          <w:trHeight w:val="213"/>
        </w:trPr>
        <w:tc>
          <w:tcPr>
            <w:tcW w:w="1760" w:type="dxa"/>
            <w:tcBorders>
              <w:top w:val="single" w:sz="4" w:space="0" w:color="FF0000"/>
              <w:left w:val="nil"/>
              <w:bottom w:val="single" w:sz="4" w:space="0" w:color="FF0000"/>
              <w:right w:val="nil"/>
            </w:tcBorders>
            <w:shd w:val="clear" w:color="auto" w:fill="F8F8F8"/>
            <w:vAlign w:val="center"/>
          </w:tcPr>
          <w:p w14:paraId="001CE2EA" w14:textId="77777777" w:rsidR="00097A59" w:rsidRDefault="00097A59" w:rsidP="00CE3ED5">
            <w:pPr>
              <w:rPr>
                <w:b/>
                <w:bCs/>
              </w:rPr>
            </w:pPr>
            <w:r>
              <w:rPr>
                <w:b/>
                <w:bCs/>
              </w:rPr>
              <w:t>Supply LEDs</w:t>
            </w:r>
          </w:p>
        </w:tc>
        <w:tc>
          <w:tcPr>
            <w:tcW w:w="2884" w:type="dxa"/>
            <w:gridSpan w:val="3"/>
            <w:tcBorders>
              <w:top w:val="single" w:sz="4" w:space="0" w:color="FF0000"/>
              <w:left w:val="nil"/>
              <w:bottom w:val="single" w:sz="4" w:space="0" w:color="FF0000"/>
              <w:right w:val="nil"/>
            </w:tcBorders>
            <w:shd w:val="clear" w:color="auto" w:fill="F8F8F8"/>
            <w:vAlign w:val="center"/>
          </w:tcPr>
          <w:p w14:paraId="6F39E573" w14:textId="77777777" w:rsidR="00097A59" w:rsidRDefault="00097A59" w:rsidP="00CE3ED5">
            <w:pPr>
              <w:jc w:val="center"/>
            </w:pPr>
            <w:r>
              <w:t>2: AC, DC present</w:t>
            </w:r>
          </w:p>
        </w:tc>
      </w:tr>
      <w:tr w:rsidR="0061476A" w14:paraId="5B846DDF" w14:textId="77777777" w:rsidTr="0061476A">
        <w:trPr>
          <w:trHeight w:val="213"/>
        </w:trPr>
        <w:tc>
          <w:tcPr>
            <w:tcW w:w="1760" w:type="dxa"/>
            <w:tcBorders>
              <w:top w:val="single" w:sz="4" w:space="0" w:color="FF0000"/>
              <w:left w:val="nil"/>
              <w:bottom w:val="single" w:sz="4" w:space="0" w:color="FF0000"/>
              <w:right w:val="nil"/>
            </w:tcBorders>
            <w:shd w:val="clear" w:color="auto" w:fill="EEECE1" w:themeFill="background2"/>
            <w:vAlign w:val="center"/>
          </w:tcPr>
          <w:p w14:paraId="57469709" w14:textId="2C5C561B" w:rsidR="0061476A" w:rsidRDefault="0061476A" w:rsidP="00CE3ED5">
            <w:pPr>
              <w:rPr>
                <w:b/>
                <w:bCs/>
              </w:rPr>
            </w:pPr>
            <w:r>
              <w:rPr>
                <w:b/>
                <w:bCs/>
              </w:rPr>
              <w:t>Status LEDs</w:t>
            </w:r>
          </w:p>
        </w:tc>
        <w:tc>
          <w:tcPr>
            <w:tcW w:w="2884" w:type="dxa"/>
            <w:gridSpan w:val="3"/>
            <w:tcBorders>
              <w:top w:val="single" w:sz="4" w:space="0" w:color="FF0000"/>
              <w:left w:val="nil"/>
              <w:bottom w:val="single" w:sz="4" w:space="0" w:color="FF0000"/>
              <w:right w:val="nil"/>
            </w:tcBorders>
            <w:shd w:val="clear" w:color="auto" w:fill="EEECE1" w:themeFill="background2"/>
            <w:vAlign w:val="center"/>
          </w:tcPr>
          <w:p w14:paraId="4A1D2795" w14:textId="58EACFFD" w:rsidR="0061476A" w:rsidRDefault="0061476A" w:rsidP="00CE3ED5">
            <w:pPr>
              <w:jc w:val="center"/>
            </w:pPr>
            <w:r>
              <w:t>2: User &amp; Mode RGB LEDs</w:t>
            </w:r>
          </w:p>
        </w:tc>
      </w:tr>
      <w:tr w:rsidR="00097A59" w:rsidRPr="002F68C7" w14:paraId="1D375DEC" w14:textId="77777777" w:rsidTr="00C3353E">
        <w:trPr>
          <w:trHeight w:val="380"/>
        </w:trPr>
        <w:tc>
          <w:tcPr>
            <w:tcW w:w="4644" w:type="dxa"/>
            <w:gridSpan w:val="4"/>
            <w:tcBorders>
              <w:top w:val="single" w:sz="4" w:space="0" w:color="FF0000"/>
              <w:left w:val="nil"/>
              <w:bottom w:val="single" w:sz="4" w:space="0" w:color="FF0000"/>
              <w:right w:val="nil"/>
            </w:tcBorders>
            <w:shd w:val="clear" w:color="auto" w:fill="auto"/>
            <w:vAlign w:val="bottom"/>
          </w:tcPr>
          <w:p w14:paraId="5D9E4E86" w14:textId="77777777" w:rsidR="00097A59" w:rsidRPr="002F68C7" w:rsidRDefault="00097A59" w:rsidP="00CE3ED5">
            <w:pPr>
              <w:rPr>
                <w:b/>
                <w:bCs/>
                <w:smallCaps/>
                <w:color w:val="FF0000"/>
              </w:rPr>
            </w:pPr>
            <w:r>
              <w:rPr>
                <w:b/>
                <w:bCs/>
                <w:smallCaps/>
                <w:color w:val="FF0000"/>
              </w:rPr>
              <w:t>Standards Compliance</w:t>
            </w:r>
          </w:p>
        </w:tc>
      </w:tr>
      <w:tr w:rsidR="00097A59" w:rsidRPr="00214D7C" w14:paraId="2976AEF0" w14:textId="77777777" w:rsidTr="00C3353E">
        <w:trPr>
          <w:trHeight w:val="230"/>
        </w:trPr>
        <w:tc>
          <w:tcPr>
            <w:tcW w:w="1760" w:type="dxa"/>
            <w:tcBorders>
              <w:top w:val="single" w:sz="4" w:space="0" w:color="FF0000"/>
              <w:left w:val="nil"/>
              <w:bottom w:val="single" w:sz="4" w:space="0" w:color="FF0000"/>
              <w:right w:val="nil"/>
            </w:tcBorders>
            <w:shd w:val="clear" w:color="auto" w:fill="EAEAEA"/>
            <w:vAlign w:val="center"/>
          </w:tcPr>
          <w:p w14:paraId="701AE825" w14:textId="77777777" w:rsidR="00097A59" w:rsidRPr="002F68C7" w:rsidRDefault="00097A59" w:rsidP="00CE3ED5">
            <w:pPr>
              <w:rPr>
                <w:b/>
                <w:bCs/>
              </w:rPr>
            </w:pPr>
            <w:r>
              <w:rPr>
                <w:b/>
                <w:bCs/>
              </w:rPr>
              <w:t>EMC</w:t>
            </w:r>
          </w:p>
        </w:tc>
        <w:tc>
          <w:tcPr>
            <w:tcW w:w="2884" w:type="dxa"/>
            <w:gridSpan w:val="3"/>
            <w:tcBorders>
              <w:top w:val="single" w:sz="4" w:space="0" w:color="FF0000"/>
              <w:left w:val="nil"/>
              <w:bottom w:val="single" w:sz="4" w:space="0" w:color="FF0000"/>
              <w:right w:val="nil"/>
            </w:tcBorders>
            <w:shd w:val="clear" w:color="auto" w:fill="EAEAEA"/>
            <w:vAlign w:val="center"/>
          </w:tcPr>
          <w:p w14:paraId="5348C33C" w14:textId="77777777" w:rsidR="00097A59" w:rsidRPr="00214D7C" w:rsidRDefault="00097A59" w:rsidP="00CE3ED5">
            <w:pPr>
              <w:jc w:val="center"/>
            </w:pPr>
            <w:r>
              <w:t>EN 55035:2017+A11:2020</w:t>
            </w:r>
            <w:r>
              <w:br/>
              <w:t>EN 55032:2015+A1:2020</w:t>
            </w:r>
          </w:p>
        </w:tc>
      </w:tr>
      <w:tr w:rsidR="00097A59" w:rsidRPr="00214D7C" w14:paraId="7F783D97" w14:textId="77777777" w:rsidTr="00C3353E">
        <w:trPr>
          <w:trHeight w:val="213"/>
        </w:trPr>
        <w:tc>
          <w:tcPr>
            <w:tcW w:w="1760" w:type="dxa"/>
            <w:tcBorders>
              <w:top w:val="single" w:sz="4" w:space="0" w:color="FF0000"/>
              <w:left w:val="nil"/>
              <w:bottom w:val="single" w:sz="4" w:space="0" w:color="FF0000"/>
              <w:right w:val="nil"/>
            </w:tcBorders>
            <w:shd w:val="clear" w:color="auto" w:fill="F8F8F8"/>
            <w:vAlign w:val="center"/>
          </w:tcPr>
          <w:p w14:paraId="4921F45F" w14:textId="77777777" w:rsidR="00097A59" w:rsidRPr="002F68C7" w:rsidRDefault="00097A59" w:rsidP="00CE3ED5">
            <w:pPr>
              <w:rPr>
                <w:b/>
                <w:bCs/>
              </w:rPr>
            </w:pPr>
            <w:r>
              <w:rPr>
                <w:b/>
                <w:bCs/>
              </w:rPr>
              <w:t>LVD</w:t>
            </w:r>
          </w:p>
        </w:tc>
        <w:tc>
          <w:tcPr>
            <w:tcW w:w="2884" w:type="dxa"/>
            <w:gridSpan w:val="3"/>
            <w:tcBorders>
              <w:top w:val="single" w:sz="4" w:space="0" w:color="FF0000"/>
              <w:left w:val="nil"/>
              <w:bottom w:val="single" w:sz="4" w:space="0" w:color="FF0000"/>
              <w:right w:val="nil"/>
            </w:tcBorders>
            <w:shd w:val="clear" w:color="auto" w:fill="F8F8F8"/>
            <w:vAlign w:val="center"/>
          </w:tcPr>
          <w:p w14:paraId="36A8A96B" w14:textId="77777777" w:rsidR="00097A59" w:rsidRPr="00214D7C" w:rsidRDefault="00097A59" w:rsidP="00CE3ED5">
            <w:pPr>
              <w:jc w:val="center"/>
            </w:pPr>
            <w:r>
              <w:t>EN IEC62368-1:2020+A11:2020</w:t>
            </w:r>
          </w:p>
        </w:tc>
      </w:tr>
      <w:tr w:rsidR="00097A59" w:rsidRPr="00214D7C" w14:paraId="315366A7" w14:textId="77777777" w:rsidTr="00C3353E">
        <w:trPr>
          <w:trHeight w:val="230"/>
        </w:trPr>
        <w:tc>
          <w:tcPr>
            <w:tcW w:w="1760" w:type="dxa"/>
            <w:tcBorders>
              <w:top w:val="single" w:sz="4" w:space="0" w:color="FF0000"/>
              <w:left w:val="nil"/>
              <w:bottom w:val="single" w:sz="4" w:space="0" w:color="FF0000"/>
              <w:right w:val="nil"/>
            </w:tcBorders>
            <w:shd w:val="clear" w:color="auto" w:fill="EAEAEA"/>
            <w:vAlign w:val="center"/>
          </w:tcPr>
          <w:p w14:paraId="42DFD440" w14:textId="77777777" w:rsidR="00097A59" w:rsidRPr="002F68C7" w:rsidRDefault="00097A59" w:rsidP="00CE3ED5">
            <w:pPr>
              <w:rPr>
                <w:b/>
                <w:bCs/>
              </w:rPr>
            </w:pPr>
            <w:r>
              <w:rPr>
                <w:b/>
                <w:bCs/>
              </w:rPr>
              <w:t>Product Family</w:t>
            </w:r>
          </w:p>
        </w:tc>
        <w:tc>
          <w:tcPr>
            <w:tcW w:w="2884" w:type="dxa"/>
            <w:gridSpan w:val="3"/>
            <w:tcBorders>
              <w:top w:val="single" w:sz="4" w:space="0" w:color="FF0000"/>
              <w:left w:val="nil"/>
              <w:bottom w:val="single" w:sz="4" w:space="0" w:color="FF0000"/>
              <w:right w:val="nil"/>
            </w:tcBorders>
            <w:shd w:val="clear" w:color="auto" w:fill="EAEAEA"/>
            <w:vAlign w:val="center"/>
          </w:tcPr>
          <w:p w14:paraId="1FDE619C" w14:textId="77777777" w:rsidR="00097A59" w:rsidRPr="00214D7C" w:rsidRDefault="00097A59" w:rsidP="00CE3ED5">
            <w:pPr>
              <w:jc w:val="center"/>
            </w:pPr>
            <w:r>
              <w:t>BS 5839-9:2021,</w:t>
            </w:r>
            <w:r>
              <w:br/>
              <w:t>BS9999:2017,</w:t>
            </w:r>
            <w:r>
              <w:br/>
              <w:t>BS8300-2:2018</w:t>
            </w:r>
          </w:p>
        </w:tc>
      </w:tr>
      <w:tr w:rsidR="00097A59" w:rsidRPr="00214D7C" w14:paraId="7D730854" w14:textId="77777777" w:rsidTr="00C3353E">
        <w:trPr>
          <w:trHeight w:val="380"/>
        </w:trPr>
        <w:tc>
          <w:tcPr>
            <w:tcW w:w="4644" w:type="dxa"/>
            <w:gridSpan w:val="4"/>
            <w:tcBorders>
              <w:top w:val="single" w:sz="4" w:space="0" w:color="FF0000"/>
              <w:left w:val="nil"/>
              <w:bottom w:val="single" w:sz="4" w:space="0" w:color="FF0000"/>
              <w:right w:val="nil"/>
            </w:tcBorders>
            <w:shd w:val="clear" w:color="auto" w:fill="FFFFFF" w:themeFill="background1"/>
            <w:vAlign w:val="bottom"/>
          </w:tcPr>
          <w:p w14:paraId="6795EB5C" w14:textId="77777777" w:rsidR="00097A59" w:rsidRPr="00214D7C" w:rsidRDefault="00097A59" w:rsidP="00CE3ED5">
            <w:r>
              <w:rPr>
                <w:b/>
                <w:bCs/>
                <w:smallCaps/>
                <w:color w:val="FF0000"/>
              </w:rPr>
              <w:t>Dimensions</w:t>
            </w:r>
          </w:p>
        </w:tc>
      </w:tr>
      <w:tr w:rsidR="00097A59" w:rsidRPr="00214D7C" w14:paraId="6EAFBCA7" w14:textId="77777777" w:rsidTr="00C3353E">
        <w:trPr>
          <w:trHeight w:val="75"/>
        </w:trPr>
        <w:tc>
          <w:tcPr>
            <w:tcW w:w="1760" w:type="dxa"/>
            <w:tcBorders>
              <w:top w:val="single" w:sz="4" w:space="0" w:color="FF0000"/>
              <w:left w:val="nil"/>
              <w:bottom w:val="single" w:sz="4" w:space="0" w:color="FF0000"/>
              <w:right w:val="nil"/>
            </w:tcBorders>
            <w:shd w:val="clear" w:color="auto" w:fill="DDDDDD"/>
            <w:vAlign w:val="center"/>
          </w:tcPr>
          <w:p w14:paraId="41136B89" w14:textId="77777777" w:rsidR="00097A59" w:rsidRPr="002F68C7" w:rsidRDefault="00097A59" w:rsidP="00CE3ED5">
            <w:pPr>
              <w:rPr>
                <w:b/>
                <w:bCs/>
              </w:rPr>
            </w:pPr>
          </w:p>
        </w:tc>
        <w:tc>
          <w:tcPr>
            <w:tcW w:w="880" w:type="dxa"/>
            <w:tcBorders>
              <w:top w:val="single" w:sz="4" w:space="0" w:color="FF0000"/>
              <w:left w:val="nil"/>
              <w:bottom w:val="single" w:sz="4" w:space="0" w:color="FF0000"/>
              <w:right w:val="nil"/>
            </w:tcBorders>
            <w:shd w:val="clear" w:color="auto" w:fill="DDDDDD"/>
            <w:vAlign w:val="center"/>
          </w:tcPr>
          <w:p w14:paraId="21114BB3" w14:textId="77777777" w:rsidR="00097A59" w:rsidRPr="004D03C9" w:rsidRDefault="00097A59" w:rsidP="00CE3ED5">
            <w:pPr>
              <w:jc w:val="center"/>
              <w:rPr>
                <w:b/>
                <w:bCs/>
              </w:rPr>
            </w:pPr>
            <w:r w:rsidRPr="004D03C9">
              <w:rPr>
                <w:b/>
                <w:bCs/>
              </w:rPr>
              <w:t>Panel</w:t>
            </w:r>
          </w:p>
        </w:tc>
        <w:tc>
          <w:tcPr>
            <w:tcW w:w="881" w:type="dxa"/>
            <w:tcBorders>
              <w:top w:val="single" w:sz="4" w:space="0" w:color="FF0000"/>
              <w:left w:val="nil"/>
              <w:bottom w:val="single" w:sz="4" w:space="0" w:color="FF0000"/>
              <w:right w:val="nil"/>
            </w:tcBorders>
            <w:shd w:val="clear" w:color="auto" w:fill="DDDDDD"/>
            <w:vAlign w:val="center"/>
          </w:tcPr>
          <w:p w14:paraId="2F91DF34" w14:textId="77777777" w:rsidR="00097A59" w:rsidRPr="004D03C9" w:rsidRDefault="00097A59" w:rsidP="00CE3ED5">
            <w:pPr>
              <w:jc w:val="center"/>
              <w:rPr>
                <w:b/>
                <w:bCs/>
              </w:rPr>
            </w:pPr>
            <w:r w:rsidRPr="004D03C9">
              <w:rPr>
                <w:b/>
                <w:bCs/>
              </w:rPr>
              <w:t>Bezel</w:t>
            </w:r>
          </w:p>
        </w:tc>
        <w:tc>
          <w:tcPr>
            <w:tcW w:w="1123" w:type="dxa"/>
            <w:tcBorders>
              <w:top w:val="single" w:sz="4" w:space="0" w:color="FF0000"/>
              <w:left w:val="nil"/>
              <w:bottom w:val="single" w:sz="4" w:space="0" w:color="FF0000"/>
              <w:right w:val="nil"/>
            </w:tcBorders>
            <w:shd w:val="clear" w:color="auto" w:fill="DDDDDD"/>
            <w:vAlign w:val="center"/>
          </w:tcPr>
          <w:p w14:paraId="0A2CAB2E" w14:textId="77777777" w:rsidR="00097A59" w:rsidRPr="004D03C9" w:rsidRDefault="00097A59" w:rsidP="00CE3ED5">
            <w:pPr>
              <w:jc w:val="center"/>
              <w:rPr>
                <w:b/>
                <w:bCs/>
              </w:rPr>
            </w:pPr>
            <w:r w:rsidRPr="004D03C9">
              <w:rPr>
                <w:b/>
                <w:bCs/>
              </w:rPr>
              <w:t>Cut-out</w:t>
            </w:r>
          </w:p>
        </w:tc>
      </w:tr>
      <w:tr w:rsidR="00097A59" w:rsidRPr="00214D7C" w14:paraId="3BA530E4" w14:textId="77777777" w:rsidTr="00C3353E">
        <w:trPr>
          <w:trHeight w:val="75"/>
        </w:trPr>
        <w:tc>
          <w:tcPr>
            <w:tcW w:w="1760" w:type="dxa"/>
            <w:tcBorders>
              <w:top w:val="single" w:sz="4" w:space="0" w:color="FF0000"/>
              <w:left w:val="nil"/>
              <w:bottom w:val="single" w:sz="4" w:space="0" w:color="FF0000"/>
              <w:right w:val="nil"/>
            </w:tcBorders>
            <w:shd w:val="clear" w:color="auto" w:fill="F8F8F8"/>
            <w:vAlign w:val="center"/>
          </w:tcPr>
          <w:p w14:paraId="66E554AB" w14:textId="77777777" w:rsidR="00097A59" w:rsidRPr="002F68C7" w:rsidRDefault="00097A59" w:rsidP="00CE3ED5">
            <w:pPr>
              <w:rPr>
                <w:b/>
                <w:bCs/>
              </w:rPr>
            </w:pPr>
            <w:r>
              <w:rPr>
                <w:b/>
                <w:bCs/>
              </w:rPr>
              <w:t>Height</w:t>
            </w:r>
          </w:p>
        </w:tc>
        <w:tc>
          <w:tcPr>
            <w:tcW w:w="880" w:type="dxa"/>
            <w:tcBorders>
              <w:top w:val="single" w:sz="4" w:space="0" w:color="FF0000"/>
              <w:left w:val="nil"/>
              <w:bottom w:val="single" w:sz="4" w:space="0" w:color="FF0000"/>
              <w:right w:val="nil"/>
            </w:tcBorders>
            <w:shd w:val="clear" w:color="auto" w:fill="F8F8F8"/>
            <w:vAlign w:val="center"/>
          </w:tcPr>
          <w:p w14:paraId="06EE03A9" w14:textId="77777777" w:rsidR="00097A59" w:rsidRDefault="00097A59" w:rsidP="00CE3ED5">
            <w:pPr>
              <w:jc w:val="center"/>
            </w:pPr>
            <w:r>
              <w:t>300mm</w:t>
            </w:r>
          </w:p>
        </w:tc>
        <w:tc>
          <w:tcPr>
            <w:tcW w:w="881" w:type="dxa"/>
            <w:tcBorders>
              <w:top w:val="single" w:sz="4" w:space="0" w:color="FF0000"/>
              <w:left w:val="nil"/>
              <w:bottom w:val="single" w:sz="4" w:space="0" w:color="FF0000"/>
              <w:right w:val="nil"/>
            </w:tcBorders>
            <w:shd w:val="clear" w:color="auto" w:fill="F8F8F8"/>
            <w:vAlign w:val="center"/>
          </w:tcPr>
          <w:p w14:paraId="740F0E35" w14:textId="77777777" w:rsidR="00097A59" w:rsidRDefault="00097A59" w:rsidP="00CE3ED5">
            <w:pPr>
              <w:jc w:val="center"/>
            </w:pPr>
            <w:r>
              <w:t>350mm</w:t>
            </w:r>
          </w:p>
        </w:tc>
        <w:tc>
          <w:tcPr>
            <w:tcW w:w="1123" w:type="dxa"/>
            <w:tcBorders>
              <w:top w:val="single" w:sz="4" w:space="0" w:color="FF0000"/>
              <w:left w:val="nil"/>
              <w:bottom w:val="single" w:sz="4" w:space="0" w:color="FF0000"/>
              <w:right w:val="nil"/>
            </w:tcBorders>
            <w:shd w:val="clear" w:color="auto" w:fill="F8F8F8"/>
            <w:vAlign w:val="center"/>
          </w:tcPr>
          <w:p w14:paraId="00A100B8" w14:textId="77777777" w:rsidR="00097A59" w:rsidRDefault="00097A59" w:rsidP="00CE3ED5">
            <w:pPr>
              <w:jc w:val="center"/>
            </w:pPr>
            <w:r>
              <w:t>305mm</w:t>
            </w:r>
          </w:p>
        </w:tc>
      </w:tr>
      <w:tr w:rsidR="00097A59" w:rsidRPr="00214D7C" w14:paraId="291B76B4" w14:textId="77777777" w:rsidTr="00C3353E">
        <w:trPr>
          <w:trHeight w:val="75"/>
        </w:trPr>
        <w:tc>
          <w:tcPr>
            <w:tcW w:w="1760" w:type="dxa"/>
            <w:tcBorders>
              <w:top w:val="single" w:sz="4" w:space="0" w:color="FF0000"/>
              <w:left w:val="nil"/>
              <w:bottom w:val="single" w:sz="4" w:space="0" w:color="FF0000"/>
              <w:right w:val="nil"/>
            </w:tcBorders>
            <w:shd w:val="clear" w:color="auto" w:fill="DDDDDD"/>
            <w:vAlign w:val="center"/>
          </w:tcPr>
          <w:p w14:paraId="4B516E73" w14:textId="77777777" w:rsidR="00097A59" w:rsidRPr="002F68C7" w:rsidRDefault="00097A59" w:rsidP="00CE3ED5">
            <w:pPr>
              <w:rPr>
                <w:b/>
                <w:bCs/>
              </w:rPr>
            </w:pPr>
            <w:r>
              <w:rPr>
                <w:b/>
                <w:bCs/>
              </w:rPr>
              <w:t>Width</w:t>
            </w:r>
          </w:p>
        </w:tc>
        <w:tc>
          <w:tcPr>
            <w:tcW w:w="880" w:type="dxa"/>
            <w:tcBorders>
              <w:top w:val="single" w:sz="4" w:space="0" w:color="FF0000"/>
              <w:left w:val="nil"/>
              <w:bottom w:val="single" w:sz="4" w:space="0" w:color="FF0000"/>
              <w:right w:val="nil"/>
            </w:tcBorders>
            <w:shd w:val="clear" w:color="auto" w:fill="DDDDDD"/>
            <w:vAlign w:val="center"/>
          </w:tcPr>
          <w:p w14:paraId="0E070BFF" w14:textId="77777777" w:rsidR="00097A59" w:rsidRDefault="00097A59" w:rsidP="00CE3ED5">
            <w:pPr>
              <w:jc w:val="center"/>
            </w:pPr>
            <w:r>
              <w:t>350mm</w:t>
            </w:r>
          </w:p>
        </w:tc>
        <w:tc>
          <w:tcPr>
            <w:tcW w:w="881" w:type="dxa"/>
            <w:tcBorders>
              <w:top w:val="single" w:sz="4" w:space="0" w:color="FF0000"/>
              <w:left w:val="nil"/>
              <w:bottom w:val="single" w:sz="4" w:space="0" w:color="FF0000"/>
              <w:right w:val="nil"/>
            </w:tcBorders>
            <w:shd w:val="clear" w:color="auto" w:fill="DDDDDD"/>
            <w:vAlign w:val="center"/>
          </w:tcPr>
          <w:p w14:paraId="3F63DD6D" w14:textId="77777777" w:rsidR="00097A59" w:rsidRDefault="00097A59" w:rsidP="00CE3ED5">
            <w:pPr>
              <w:jc w:val="center"/>
            </w:pPr>
            <w:r>
              <w:t>400mm</w:t>
            </w:r>
          </w:p>
        </w:tc>
        <w:tc>
          <w:tcPr>
            <w:tcW w:w="1123" w:type="dxa"/>
            <w:tcBorders>
              <w:top w:val="single" w:sz="4" w:space="0" w:color="FF0000"/>
              <w:left w:val="nil"/>
              <w:bottom w:val="single" w:sz="4" w:space="0" w:color="FF0000"/>
              <w:right w:val="nil"/>
            </w:tcBorders>
            <w:shd w:val="clear" w:color="auto" w:fill="DDDDDD"/>
            <w:vAlign w:val="center"/>
          </w:tcPr>
          <w:p w14:paraId="75326361" w14:textId="77777777" w:rsidR="00097A59" w:rsidRDefault="00097A59" w:rsidP="00CE3ED5">
            <w:pPr>
              <w:jc w:val="center"/>
            </w:pPr>
            <w:r>
              <w:t>355mm</w:t>
            </w:r>
          </w:p>
        </w:tc>
      </w:tr>
      <w:tr w:rsidR="00097A59" w:rsidRPr="00214D7C" w14:paraId="5EA89705" w14:textId="77777777" w:rsidTr="00C3353E">
        <w:trPr>
          <w:trHeight w:val="75"/>
        </w:trPr>
        <w:tc>
          <w:tcPr>
            <w:tcW w:w="1760" w:type="dxa"/>
            <w:tcBorders>
              <w:top w:val="single" w:sz="4" w:space="0" w:color="FF0000"/>
              <w:left w:val="nil"/>
              <w:bottom w:val="single" w:sz="4" w:space="0" w:color="FF0000"/>
              <w:right w:val="nil"/>
            </w:tcBorders>
            <w:shd w:val="clear" w:color="auto" w:fill="F8F8F8"/>
            <w:vAlign w:val="center"/>
          </w:tcPr>
          <w:p w14:paraId="1DA5919D" w14:textId="77777777" w:rsidR="00097A59" w:rsidRPr="002F68C7" w:rsidRDefault="00097A59" w:rsidP="00CE3ED5">
            <w:pPr>
              <w:rPr>
                <w:b/>
                <w:bCs/>
              </w:rPr>
            </w:pPr>
            <w:r>
              <w:rPr>
                <w:b/>
                <w:bCs/>
              </w:rPr>
              <w:t>Depth</w:t>
            </w:r>
          </w:p>
        </w:tc>
        <w:tc>
          <w:tcPr>
            <w:tcW w:w="880" w:type="dxa"/>
            <w:tcBorders>
              <w:top w:val="single" w:sz="4" w:space="0" w:color="FF0000"/>
              <w:left w:val="nil"/>
              <w:bottom w:val="single" w:sz="4" w:space="0" w:color="FF0000"/>
              <w:right w:val="nil"/>
            </w:tcBorders>
            <w:shd w:val="clear" w:color="auto" w:fill="F8F8F8"/>
            <w:vAlign w:val="center"/>
          </w:tcPr>
          <w:p w14:paraId="73CFECAE" w14:textId="77777777" w:rsidR="00097A59" w:rsidRDefault="00097A59" w:rsidP="00CE3ED5">
            <w:pPr>
              <w:jc w:val="center"/>
            </w:pPr>
            <w:r>
              <w:t>95mm</w:t>
            </w:r>
          </w:p>
        </w:tc>
        <w:tc>
          <w:tcPr>
            <w:tcW w:w="881" w:type="dxa"/>
            <w:tcBorders>
              <w:top w:val="single" w:sz="4" w:space="0" w:color="FF0000"/>
              <w:left w:val="nil"/>
              <w:bottom w:val="single" w:sz="4" w:space="0" w:color="FF0000"/>
              <w:right w:val="nil"/>
            </w:tcBorders>
            <w:shd w:val="clear" w:color="auto" w:fill="F8F8F8"/>
            <w:vAlign w:val="center"/>
          </w:tcPr>
          <w:p w14:paraId="0AB7B557" w14:textId="77777777" w:rsidR="00097A59" w:rsidRDefault="00097A59" w:rsidP="00CE3ED5">
            <w:pPr>
              <w:jc w:val="center"/>
            </w:pPr>
            <w:r>
              <w:t>1mm</w:t>
            </w:r>
          </w:p>
        </w:tc>
        <w:tc>
          <w:tcPr>
            <w:tcW w:w="1123" w:type="dxa"/>
            <w:tcBorders>
              <w:top w:val="single" w:sz="4" w:space="0" w:color="FF0000"/>
              <w:left w:val="nil"/>
              <w:bottom w:val="single" w:sz="4" w:space="0" w:color="FF0000"/>
              <w:right w:val="nil"/>
            </w:tcBorders>
            <w:shd w:val="clear" w:color="auto" w:fill="F8F8F8"/>
            <w:vAlign w:val="center"/>
          </w:tcPr>
          <w:p w14:paraId="44B49443" w14:textId="77777777" w:rsidR="00097A59" w:rsidRDefault="00097A59" w:rsidP="00CE3ED5">
            <w:pPr>
              <w:jc w:val="center"/>
            </w:pPr>
            <w:r>
              <w:t>85mm</w:t>
            </w:r>
          </w:p>
        </w:tc>
      </w:tr>
      <w:tr w:rsidR="00097A59" w:rsidRPr="00214D7C" w14:paraId="14CB9605" w14:textId="77777777" w:rsidTr="00C3353E">
        <w:trPr>
          <w:trHeight w:val="75"/>
        </w:trPr>
        <w:tc>
          <w:tcPr>
            <w:tcW w:w="1760" w:type="dxa"/>
            <w:tcBorders>
              <w:top w:val="single" w:sz="4" w:space="0" w:color="FF0000"/>
              <w:left w:val="nil"/>
              <w:bottom w:val="single" w:sz="4" w:space="0" w:color="FF0000"/>
              <w:right w:val="nil"/>
            </w:tcBorders>
            <w:shd w:val="clear" w:color="auto" w:fill="DDDDDD"/>
            <w:vAlign w:val="center"/>
          </w:tcPr>
          <w:p w14:paraId="04B67C01" w14:textId="77777777" w:rsidR="00097A59" w:rsidRPr="002F68C7" w:rsidRDefault="00097A59" w:rsidP="00CE3ED5">
            <w:pPr>
              <w:rPr>
                <w:b/>
                <w:bCs/>
              </w:rPr>
            </w:pPr>
            <w:r>
              <w:rPr>
                <w:b/>
                <w:bCs/>
              </w:rPr>
              <w:t>Weight</w:t>
            </w:r>
          </w:p>
        </w:tc>
        <w:tc>
          <w:tcPr>
            <w:tcW w:w="880" w:type="dxa"/>
            <w:tcBorders>
              <w:top w:val="single" w:sz="4" w:space="0" w:color="FF0000"/>
              <w:left w:val="nil"/>
              <w:bottom w:val="single" w:sz="4" w:space="0" w:color="FF0000"/>
              <w:right w:val="nil"/>
            </w:tcBorders>
            <w:shd w:val="clear" w:color="auto" w:fill="DDDDDD"/>
            <w:vAlign w:val="center"/>
          </w:tcPr>
          <w:p w14:paraId="67BFD607" w14:textId="77777777" w:rsidR="00097A59" w:rsidRDefault="00097A59" w:rsidP="00CE3ED5">
            <w:pPr>
              <w:jc w:val="center"/>
            </w:pPr>
            <w:r>
              <w:t>4.2kg</w:t>
            </w:r>
          </w:p>
        </w:tc>
        <w:tc>
          <w:tcPr>
            <w:tcW w:w="881" w:type="dxa"/>
            <w:tcBorders>
              <w:top w:val="single" w:sz="4" w:space="0" w:color="FF0000"/>
              <w:left w:val="nil"/>
              <w:bottom w:val="single" w:sz="4" w:space="0" w:color="FF0000"/>
              <w:right w:val="nil"/>
            </w:tcBorders>
            <w:shd w:val="clear" w:color="auto" w:fill="DDDDDD"/>
            <w:vAlign w:val="center"/>
          </w:tcPr>
          <w:p w14:paraId="4582B611" w14:textId="77777777" w:rsidR="00097A59" w:rsidRDefault="00097A59" w:rsidP="00CE3ED5">
            <w:pPr>
              <w:jc w:val="center"/>
            </w:pPr>
          </w:p>
        </w:tc>
        <w:tc>
          <w:tcPr>
            <w:tcW w:w="1123" w:type="dxa"/>
            <w:tcBorders>
              <w:top w:val="single" w:sz="4" w:space="0" w:color="FF0000"/>
              <w:left w:val="nil"/>
              <w:bottom w:val="single" w:sz="4" w:space="0" w:color="FF0000"/>
              <w:right w:val="nil"/>
            </w:tcBorders>
            <w:shd w:val="clear" w:color="auto" w:fill="DDDDDD"/>
            <w:vAlign w:val="center"/>
          </w:tcPr>
          <w:p w14:paraId="428F76C1" w14:textId="77777777" w:rsidR="00097A59" w:rsidRDefault="00097A59" w:rsidP="00CE3ED5">
            <w:pPr>
              <w:jc w:val="center"/>
            </w:pPr>
          </w:p>
        </w:tc>
      </w:tr>
      <w:tr w:rsidR="00097A59" w:rsidRPr="00214D7C" w14:paraId="79A67BC9" w14:textId="77777777" w:rsidTr="00C3353E">
        <w:trPr>
          <w:trHeight w:val="75"/>
        </w:trPr>
        <w:tc>
          <w:tcPr>
            <w:tcW w:w="4644" w:type="dxa"/>
            <w:gridSpan w:val="4"/>
            <w:tcBorders>
              <w:top w:val="single" w:sz="4" w:space="0" w:color="FF0000"/>
              <w:left w:val="nil"/>
              <w:bottom w:val="single" w:sz="4" w:space="0" w:color="FF0000"/>
              <w:right w:val="nil"/>
            </w:tcBorders>
            <w:shd w:val="clear" w:color="auto" w:fill="F8F8F8"/>
            <w:vAlign w:val="center"/>
          </w:tcPr>
          <w:p w14:paraId="6146F15E" w14:textId="77777777" w:rsidR="00097A59" w:rsidRDefault="00097A59" w:rsidP="00CE3ED5">
            <w:pPr>
              <w:jc w:val="center"/>
            </w:pPr>
            <w:r>
              <w:t>*Refer to BS 5839-9:2021 for exceptions</w:t>
            </w:r>
          </w:p>
        </w:tc>
      </w:tr>
      <w:tr w:rsidR="00097A59" w:rsidRPr="00214D7C" w14:paraId="112FDA6C" w14:textId="77777777" w:rsidTr="00030522">
        <w:trPr>
          <w:trHeight w:val="1297"/>
        </w:trPr>
        <w:tc>
          <w:tcPr>
            <w:tcW w:w="4644" w:type="dxa"/>
            <w:gridSpan w:val="4"/>
            <w:tcBorders>
              <w:top w:val="single" w:sz="4" w:space="0" w:color="FF0000"/>
              <w:left w:val="nil"/>
              <w:bottom w:val="nil"/>
              <w:right w:val="nil"/>
            </w:tcBorders>
            <w:shd w:val="clear" w:color="auto" w:fill="auto"/>
            <w:vAlign w:val="center"/>
          </w:tcPr>
          <w:p w14:paraId="02E7C9A8" w14:textId="77777777" w:rsidR="00097A59" w:rsidRDefault="00097A59" w:rsidP="00030522"/>
        </w:tc>
      </w:tr>
    </w:tbl>
    <w:p w14:paraId="76974517" w14:textId="77777777" w:rsidR="00437AF5" w:rsidRDefault="00437AF5" w:rsidP="00065DA5">
      <w:pPr>
        <w:sectPr w:rsidR="00437AF5" w:rsidSect="00437AF5">
          <w:type w:val="continuous"/>
          <w:pgSz w:w="11906" w:h="16838" w:code="9"/>
          <w:pgMar w:top="1680" w:right="1797" w:bottom="1276" w:left="1797" w:header="709" w:footer="667" w:gutter="0"/>
          <w:cols w:num="2" w:space="708"/>
          <w:titlePg/>
          <w:docGrid w:linePitch="360"/>
        </w:sectPr>
      </w:pPr>
    </w:p>
    <w:p w14:paraId="06664C41" w14:textId="67CCE9F0" w:rsidR="009F3643" w:rsidRDefault="009F3643" w:rsidP="00065DA5"/>
    <w:p w14:paraId="5AC5F00F" w14:textId="77777777" w:rsidR="00437AF5" w:rsidRDefault="00437AF5" w:rsidP="00065DA5">
      <w:pPr>
        <w:sectPr w:rsidR="00437AF5" w:rsidSect="00437AF5">
          <w:type w:val="continuous"/>
          <w:pgSz w:w="11906" w:h="16838" w:code="9"/>
          <w:pgMar w:top="1680" w:right="1797" w:bottom="1276" w:left="1797" w:header="709" w:footer="667" w:gutter="0"/>
          <w:cols w:space="708"/>
          <w:titlePg/>
          <w:docGrid w:linePitch="360"/>
        </w:sectPr>
      </w:pPr>
    </w:p>
    <w:p w14:paraId="4E9716C1" w14:textId="77777777" w:rsidR="007F0C56" w:rsidRPr="007F0C56" w:rsidRDefault="007F0C56" w:rsidP="00B61DA7">
      <w:pPr>
        <w:rPr>
          <w:rStyle w:val="Hyperlink"/>
          <w:rFonts w:cs="Tahoma"/>
          <w:b/>
          <w:bCs/>
          <w:sz w:val="20"/>
          <w:szCs w:val="20"/>
        </w:rPr>
      </w:pPr>
    </w:p>
    <w:tbl>
      <w:tblPr>
        <w:tblW w:w="8954" w:type="dxa"/>
        <w:tblInd w:w="54" w:type="dxa"/>
        <w:tblLayout w:type="fixed"/>
        <w:tblCellMar>
          <w:left w:w="0" w:type="dxa"/>
          <w:right w:w="0" w:type="dxa"/>
        </w:tblCellMar>
        <w:tblLook w:val="0000" w:firstRow="0" w:lastRow="0" w:firstColumn="0" w:lastColumn="0" w:noHBand="0" w:noVBand="0"/>
      </w:tblPr>
      <w:tblGrid>
        <w:gridCol w:w="1018"/>
        <w:gridCol w:w="1097"/>
        <w:gridCol w:w="5219"/>
        <w:gridCol w:w="1620"/>
      </w:tblGrid>
      <w:tr w:rsidR="000D4BDA" w:rsidRPr="009C48DA" w14:paraId="514D7F91" w14:textId="77777777">
        <w:tc>
          <w:tcPr>
            <w:tcW w:w="1018" w:type="dxa"/>
            <w:vAlign w:val="center"/>
          </w:tcPr>
          <w:p w14:paraId="501631AA" w14:textId="77777777" w:rsidR="000D4BDA" w:rsidRPr="009C48DA" w:rsidRDefault="005A78F4" w:rsidP="00B61DA7">
            <w:r w:rsidRPr="005A78F4">
              <w:rPr>
                <w:noProof/>
                <w:lang w:eastAsia="en-GB"/>
              </w:rPr>
              <w:drawing>
                <wp:inline distT="0" distB="0" distL="0" distR="0" wp14:anchorId="10B43099" wp14:editId="6BB91BEC">
                  <wp:extent cx="474980" cy="614488"/>
                  <wp:effectExtent l="19050" t="0" r="1270" b="0"/>
                  <wp:docPr id="15" name="Picture 227" descr="wee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ee-logo.jpg"/>
                          <pic:cNvPicPr/>
                        </pic:nvPicPr>
                        <pic:blipFill>
                          <a:blip r:embed="rId47" cstate="print"/>
                          <a:stretch>
                            <a:fillRect/>
                          </a:stretch>
                        </pic:blipFill>
                        <pic:spPr>
                          <a:xfrm>
                            <a:off x="0" y="0"/>
                            <a:ext cx="474980" cy="614488"/>
                          </a:xfrm>
                          <a:prstGeom prst="rect">
                            <a:avLst/>
                          </a:prstGeom>
                        </pic:spPr>
                      </pic:pic>
                    </a:graphicData>
                  </a:graphic>
                </wp:inline>
              </w:drawing>
            </w:r>
          </w:p>
        </w:tc>
        <w:tc>
          <w:tcPr>
            <w:tcW w:w="1097" w:type="dxa"/>
            <w:vAlign w:val="center"/>
          </w:tcPr>
          <w:p w14:paraId="7E7C25EA" w14:textId="77777777" w:rsidR="000D4BDA" w:rsidRPr="009C48DA" w:rsidRDefault="000D4BDA" w:rsidP="00B61DA7">
            <w:r w:rsidRPr="009C48DA">
              <w:t>WEEE Compliant</w:t>
            </w:r>
          </w:p>
          <w:p w14:paraId="7BC77612" w14:textId="77777777" w:rsidR="000D4BDA" w:rsidRPr="009C48DA" w:rsidRDefault="000D4BDA" w:rsidP="00B61DA7">
            <w:r w:rsidRPr="009C48DA">
              <w:t>Product</w:t>
            </w:r>
          </w:p>
        </w:tc>
        <w:tc>
          <w:tcPr>
            <w:tcW w:w="5219" w:type="dxa"/>
            <w:vAlign w:val="center"/>
          </w:tcPr>
          <w:p w14:paraId="2E097851" w14:textId="77777777" w:rsidR="000D4BDA" w:rsidRPr="009C48DA" w:rsidRDefault="000D4BDA" w:rsidP="00B61DA7"/>
        </w:tc>
        <w:tc>
          <w:tcPr>
            <w:tcW w:w="1620" w:type="dxa"/>
            <w:vAlign w:val="center"/>
          </w:tcPr>
          <w:p w14:paraId="3C5984EE" w14:textId="77777777" w:rsidR="000D4BDA" w:rsidRPr="009C48DA" w:rsidRDefault="003F69A9" w:rsidP="00B61DA7">
            <w:r>
              <w:rPr>
                <w:noProof/>
                <w:lang w:eastAsia="en-GB"/>
              </w:rPr>
              <w:drawing>
                <wp:inline distT="0" distB="0" distL="0" distR="0" wp14:anchorId="37710B5F" wp14:editId="06CDFEE0">
                  <wp:extent cx="485775" cy="438150"/>
                  <wp:effectExtent l="1905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cstate="print"/>
                          <a:srcRect/>
                          <a:stretch>
                            <a:fillRect/>
                          </a:stretch>
                        </pic:blipFill>
                        <pic:spPr bwMode="auto">
                          <a:xfrm>
                            <a:off x="0" y="0"/>
                            <a:ext cx="485775" cy="438150"/>
                          </a:xfrm>
                          <a:prstGeom prst="rect">
                            <a:avLst/>
                          </a:prstGeom>
                          <a:noFill/>
                          <a:ln w="9525">
                            <a:noFill/>
                            <a:miter lim="800000"/>
                            <a:headEnd/>
                            <a:tailEnd/>
                          </a:ln>
                        </pic:spPr>
                      </pic:pic>
                    </a:graphicData>
                  </a:graphic>
                </wp:inline>
              </w:drawing>
            </w:r>
          </w:p>
        </w:tc>
      </w:tr>
    </w:tbl>
    <w:p w14:paraId="2523C71A" w14:textId="77777777" w:rsidR="000D4BDA" w:rsidRPr="009C48DA" w:rsidRDefault="000D4BDA" w:rsidP="00B61DA7"/>
    <w:sectPr w:rsidR="000D4BDA" w:rsidRPr="009C48DA" w:rsidSect="00437AF5">
      <w:type w:val="continuous"/>
      <w:pgSz w:w="11906" w:h="16838" w:code="9"/>
      <w:pgMar w:top="1680" w:right="1797" w:bottom="1276" w:left="1797" w:header="709" w:footer="667"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4" w:author="Jeremy Kirkup" w:date="2022-08-02T13:44:00Z" w:initials="JK">
    <w:p w14:paraId="0C409F3B" w14:textId="77777777" w:rsidR="00DE3981" w:rsidRDefault="00DE3981" w:rsidP="00016252">
      <w:pPr>
        <w:pStyle w:val="CommentText"/>
      </w:pPr>
      <w:r>
        <w:rPr>
          <w:rStyle w:val="CommentReference"/>
        </w:rPr>
        <w:annotationRef/>
      </w:r>
      <w:r>
        <w:t>Haescomm</w:t>
      </w:r>
    </w:p>
  </w:comment>
  <w:comment w:id="118" w:author="Jeremy Kirkup" w:date="2022-08-02T14:04:00Z" w:initials="JK">
    <w:p w14:paraId="076516EF" w14:textId="77777777" w:rsidR="00005B07" w:rsidRDefault="00005B07" w:rsidP="00D40463">
      <w:pPr>
        <w:pStyle w:val="CommentText"/>
      </w:pPr>
      <w:r>
        <w:rPr>
          <w:rStyle w:val="CommentReference"/>
        </w:rPr>
        <w:annotationRef/>
      </w:r>
      <w:r>
        <w:t>See previous comment re WC alarms</w:t>
      </w:r>
    </w:p>
  </w:comment>
  <w:comment w:id="120" w:author="Jeremy Kirkup" w:date="2022-08-02T13:46:00Z" w:initials="JK">
    <w:p w14:paraId="17CACAEC" w14:textId="1ABBF229" w:rsidR="00DE3981" w:rsidRDefault="00DE3981" w:rsidP="009E7F40">
      <w:pPr>
        <w:pStyle w:val="CommentText"/>
      </w:pPr>
      <w:r>
        <w:rPr>
          <w:rStyle w:val="CommentReference"/>
        </w:rPr>
        <w:annotationRef/>
      </w:r>
      <w:r>
        <w:t>Alter drawing to HC228</w:t>
      </w:r>
    </w:p>
  </w:comment>
  <w:comment w:id="122" w:author="Jeremy Kirkup" w:date="2022-08-02T13:46:00Z" w:initials="JK">
    <w:p w14:paraId="7FEBA3DA" w14:textId="77777777" w:rsidR="00DE3981" w:rsidRDefault="00DE3981" w:rsidP="00DC0B6F">
      <w:pPr>
        <w:pStyle w:val="CommentText"/>
      </w:pPr>
      <w:r>
        <w:rPr>
          <w:rStyle w:val="CommentReference"/>
        </w:rPr>
        <w:annotationRef/>
      </w:r>
      <w:r>
        <w:t>Alter to Heascomm</w:t>
      </w:r>
    </w:p>
  </w:comment>
  <w:comment w:id="248" w:author="Jeremy Kirkup" w:date="2022-08-02T13:56:00Z" w:initials="JK">
    <w:p w14:paraId="011BC2AE" w14:textId="77777777" w:rsidR="00DD2CF1" w:rsidRDefault="00DD2CF1" w:rsidP="004B2380">
      <w:pPr>
        <w:pStyle w:val="CommentText"/>
      </w:pPr>
      <w:r>
        <w:rPr>
          <w:rStyle w:val="CommentReference"/>
        </w:rPr>
        <w:annotationRef/>
      </w:r>
      <w:r>
        <w:t>Alter, is this document available on HC website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C409F3B" w15:done="0"/>
  <w15:commentEx w15:paraId="076516EF" w15:done="0"/>
  <w15:commentEx w15:paraId="17CACAEC" w15:done="0"/>
  <w15:commentEx w15:paraId="7FEBA3DA" w15:done="0"/>
  <w15:commentEx w15:paraId="011BC2A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3A8CA" w16cex:dateUtc="2022-08-02T12:44:00Z"/>
  <w16cex:commentExtensible w16cex:durableId="2693AD6E" w16cex:dateUtc="2022-08-02T13:04:00Z"/>
  <w16cex:commentExtensible w16cex:durableId="2693A919" w16cex:dateUtc="2022-08-02T12:46:00Z"/>
  <w16cex:commentExtensible w16cex:durableId="2693A93C" w16cex:dateUtc="2022-08-02T12:46:00Z"/>
  <w16cex:commentExtensible w16cex:durableId="2693AB8F" w16cex:dateUtc="2022-08-02T12: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409F3B" w16cid:durableId="2693A8CA"/>
  <w16cid:commentId w16cid:paraId="076516EF" w16cid:durableId="2693AD6E"/>
  <w16cid:commentId w16cid:paraId="17CACAEC" w16cid:durableId="2693A919"/>
  <w16cid:commentId w16cid:paraId="7FEBA3DA" w16cid:durableId="2693A93C"/>
  <w16cid:commentId w16cid:paraId="011BC2AE" w16cid:durableId="2693AB8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BCDDA" w14:textId="77777777" w:rsidR="00244464" w:rsidRDefault="00244464" w:rsidP="00065DA5">
      <w:r>
        <w:separator/>
      </w:r>
    </w:p>
    <w:p w14:paraId="7A251A21" w14:textId="77777777" w:rsidR="00244464" w:rsidRDefault="00244464" w:rsidP="00065DA5"/>
  </w:endnote>
  <w:endnote w:type="continuationSeparator" w:id="0">
    <w:p w14:paraId="4B48C403" w14:textId="77777777" w:rsidR="00244464" w:rsidRDefault="00244464" w:rsidP="00065DA5">
      <w:r>
        <w:continuationSeparator/>
      </w:r>
    </w:p>
    <w:p w14:paraId="419495C2" w14:textId="77777777" w:rsidR="00244464" w:rsidRDefault="00244464" w:rsidP="00065D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49" w:name="_Hlk47693290"/>
  <w:p w14:paraId="7B32E47A" w14:textId="45314A1C" w:rsidR="0002757D" w:rsidRDefault="00E3697D" w:rsidP="0002757D">
    <w:pPr>
      <w:pStyle w:val="Footer"/>
      <w:rPr>
        <w:sz w:val="16"/>
        <w:szCs w:val="16"/>
      </w:rPr>
    </w:pPr>
    <w:r>
      <w:rPr>
        <w:noProof/>
        <w:sz w:val="16"/>
        <w:szCs w:val="16"/>
      </w:rPr>
      <mc:AlternateContent>
        <mc:Choice Requires="wps">
          <w:drawing>
            <wp:anchor distT="0" distB="0" distL="114300" distR="114300" simplePos="0" relativeHeight="251670016" behindDoc="1" locked="0" layoutInCell="1" allowOverlap="1" wp14:anchorId="07FA5372" wp14:editId="38831DFD">
              <wp:simplePos x="0" y="0"/>
              <wp:positionH relativeFrom="page">
                <wp:posOffset>-47625</wp:posOffset>
              </wp:positionH>
              <wp:positionV relativeFrom="page">
                <wp:posOffset>9963150</wp:posOffset>
              </wp:positionV>
              <wp:extent cx="7750175" cy="19050"/>
              <wp:effectExtent l="0" t="0" r="22225" b="19050"/>
              <wp:wrapNone/>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50175" cy="19050"/>
                      </a:xfrm>
                      <a:prstGeom prst="line">
                        <a:avLst/>
                      </a:prstGeom>
                      <a:noFill/>
                      <a:ln w="15875">
                        <a:solidFill>
                          <a:srgbClr val="003F7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6507D" id="Line 13" o:spid="_x0000_s1026" style="position:absolute;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pt,784.5pt" to="606.5pt,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" strokecolor="#003f74" strokeweight="1.25pt">
              <w10:wrap anchorx="page" anchory="page"/>
            </v:line>
          </w:pict>
        </mc:Fallback>
      </mc:AlternateContent>
    </w:r>
  </w:p>
  <w:p w14:paraId="0D4E0569" w14:textId="5C1C27E9" w:rsidR="00EE4E41" w:rsidRDefault="00EE4E41" w:rsidP="0002757D">
    <w:pPr>
      <w:pStyle w:val="Footer"/>
      <w:rPr>
        <w:sz w:val="16"/>
        <w:szCs w:val="16"/>
      </w:rPr>
    </w:pPr>
  </w:p>
  <w:p w14:paraId="3C441D6E" w14:textId="523C5B9C" w:rsidR="00082E1E" w:rsidRDefault="00082E1E" w:rsidP="00E3697D">
    <w:pPr>
      <w:pStyle w:val="Footer"/>
      <w:tabs>
        <w:tab w:val="left" w:pos="3210"/>
      </w:tabs>
    </w:pPr>
    <w:r w:rsidRPr="00393D68">
      <w:rPr>
        <w:sz w:val="16"/>
        <w:szCs w:val="16"/>
      </w:rPr>
      <w:t xml:space="preserve">Document </w:t>
    </w:r>
    <w:bookmarkEnd w:id="249"/>
    <w:r w:rsidR="00E36596" w:rsidRPr="00E36596">
      <w:rPr>
        <w:sz w:val="16"/>
        <w:szCs w:val="16"/>
      </w:rPr>
      <w:t>ViOD00</w:t>
    </w:r>
    <w:r w:rsidR="00752DF5">
      <w:rPr>
        <w:sz w:val="16"/>
        <w:szCs w:val="16"/>
      </w:rPr>
      <w:t>214</w:t>
    </w:r>
    <w:r w:rsidR="00E36596" w:rsidRPr="00E36596">
      <w:rPr>
        <w:sz w:val="16"/>
        <w:szCs w:val="16"/>
      </w:rPr>
      <w:t>/rev</w:t>
    </w:r>
    <w:r w:rsidR="00752DF5">
      <w:rPr>
        <w:sz w:val="16"/>
        <w:szCs w:val="16"/>
      </w:rPr>
      <w:t>0</w:t>
    </w:r>
    <w:r w:rsidR="00E36596" w:rsidRPr="00E36596">
      <w:rPr>
        <w:sz w:val="16"/>
        <w:szCs w:val="16"/>
      </w:rPr>
      <w:t>/</w:t>
    </w:r>
    <w:proofErr w:type="spellStart"/>
    <w:r w:rsidR="00752DF5">
      <w:rPr>
        <w:sz w:val="16"/>
        <w:szCs w:val="16"/>
      </w:rPr>
      <w:t>jk</w:t>
    </w:r>
    <w:proofErr w:type="spellEnd"/>
    <w:r>
      <w:tab/>
    </w:r>
    <w:r w:rsidR="00E3697D">
      <w:tab/>
    </w:r>
    <w:r w:rsidR="00393D68">
      <w:tab/>
    </w:r>
    <w:r>
      <w:rPr>
        <w:b/>
        <w:bCs/>
        <w:lang w:val="en-US"/>
      </w:rPr>
      <w:t xml:space="preserve">Page </w:t>
    </w:r>
    <w:r w:rsidR="007711BE">
      <w:rPr>
        <w:b/>
        <w:bCs/>
        <w:lang w:val="en-US"/>
      </w:rPr>
      <w:fldChar w:fldCharType="begin"/>
    </w:r>
    <w:r>
      <w:rPr>
        <w:b/>
        <w:bCs/>
        <w:lang w:val="en-US"/>
      </w:rPr>
      <w:instrText xml:space="preserve"> PAGE </w:instrText>
    </w:r>
    <w:r w:rsidR="007711BE">
      <w:rPr>
        <w:b/>
        <w:bCs/>
        <w:lang w:val="en-US"/>
      </w:rPr>
      <w:fldChar w:fldCharType="separate"/>
    </w:r>
    <w:r w:rsidR="008B270D">
      <w:rPr>
        <w:b/>
        <w:bCs/>
        <w:noProof/>
        <w:lang w:val="en-US"/>
      </w:rPr>
      <w:t>2</w:t>
    </w:r>
    <w:r w:rsidR="007711BE">
      <w:rPr>
        <w:b/>
        <w:bCs/>
        <w:lang w:val="en-US"/>
      </w:rPr>
      <w:fldChar w:fldCharType="end"/>
    </w:r>
    <w:r>
      <w:rPr>
        <w:b/>
        <w:bCs/>
        <w:lang w:val="en-US"/>
      </w:rPr>
      <w:t xml:space="preserve"> of </w:t>
    </w:r>
    <w:r w:rsidR="007711BE">
      <w:rPr>
        <w:b/>
        <w:bCs/>
        <w:lang w:val="en-US"/>
      </w:rPr>
      <w:fldChar w:fldCharType="begin"/>
    </w:r>
    <w:r>
      <w:rPr>
        <w:b/>
        <w:bCs/>
        <w:lang w:val="en-US"/>
      </w:rPr>
      <w:instrText xml:space="preserve"> NUMPAGES </w:instrText>
    </w:r>
    <w:r w:rsidR="007711BE">
      <w:rPr>
        <w:b/>
        <w:bCs/>
        <w:lang w:val="en-US"/>
      </w:rPr>
      <w:fldChar w:fldCharType="separate"/>
    </w:r>
    <w:r w:rsidR="008B270D">
      <w:rPr>
        <w:b/>
        <w:bCs/>
        <w:noProof/>
        <w:lang w:val="en-US"/>
      </w:rPr>
      <w:t>24</w:t>
    </w:r>
    <w:r w:rsidR="007711BE">
      <w:rPr>
        <w:b/>
        <w:bCs/>
        <w:lang w:val="en-US"/>
      </w:rPr>
      <w:fldChar w:fldCharType="end"/>
    </w:r>
  </w:p>
  <w:p w14:paraId="1C29CDB8" w14:textId="04EFC2AC" w:rsidR="00082E1E" w:rsidRDefault="00082E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7DEEF" w14:textId="3CB60606" w:rsidR="00082E1E" w:rsidRDefault="00E3697D" w:rsidP="00065DA5">
    <w:pPr>
      <w:pStyle w:val="Footer"/>
    </w:pPr>
    <w:r>
      <w:rPr>
        <w:noProof/>
        <w:sz w:val="16"/>
        <w:szCs w:val="16"/>
      </w:rPr>
      <mc:AlternateContent>
        <mc:Choice Requires="wps">
          <w:drawing>
            <wp:anchor distT="0" distB="0" distL="114300" distR="114300" simplePos="0" relativeHeight="251668992" behindDoc="1" locked="0" layoutInCell="1" allowOverlap="1" wp14:anchorId="07FA5372" wp14:editId="2316CCA8">
              <wp:simplePos x="0" y="0"/>
              <wp:positionH relativeFrom="page">
                <wp:posOffset>12065</wp:posOffset>
              </wp:positionH>
              <wp:positionV relativeFrom="page">
                <wp:posOffset>9975850</wp:posOffset>
              </wp:positionV>
              <wp:extent cx="7538085" cy="0"/>
              <wp:effectExtent l="12065" t="12700" r="12700" b="15875"/>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38085" cy="0"/>
                      </a:xfrm>
                      <a:prstGeom prst="line">
                        <a:avLst/>
                      </a:prstGeom>
                      <a:noFill/>
                      <a:ln w="15875">
                        <a:solidFill>
                          <a:srgbClr val="003F7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AC52A0" id="Line 12" o:spid="_x0000_s1026" style="position:absolute;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5pt,785.5pt" to="594.5pt,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" strokecolor="#003f74" strokeweight="1.25pt">
              <w10:wrap anchorx="page" anchory="page"/>
            </v:line>
          </w:pict>
        </mc:Fallback>
      </mc:AlternateContent>
    </w:r>
    <w:r w:rsidR="00393D68" w:rsidRPr="00393D68">
      <w:rPr>
        <w:sz w:val="16"/>
        <w:szCs w:val="16"/>
      </w:rPr>
      <w:t xml:space="preserve">Document </w:t>
    </w:r>
    <w:r w:rsidR="00E36596" w:rsidRPr="00E36596">
      <w:rPr>
        <w:sz w:val="16"/>
        <w:szCs w:val="16"/>
      </w:rPr>
      <w:t>ViOD00</w:t>
    </w:r>
    <w:r w:rsidR="00752DF5">
      <w:rPr>
        <w:sz w:val="16"/>
        <w:szCs w:val="16"/>
      </w:rPr>
      <w:t>214</w:t>
    </w:r>
    <w:r w:rsidR="00E36596" w:rsidRPr="00E36596">
      <w:rPr>
        <w:sz w:val="16"/>
        <w:szCs w:val="16"/>
      </w:rPr>
      <w:t>/rev</w:t>
    </w:r>
    <w:r w:rsidR="00752DF5">
      <w:rPr>
        <w:sz w:val="16"/>
        <w:szCs w:val="16"/>
      </w:rPr>
      <w:t>0</w:t>
    </w:r>
    <w:r w:rsidR="00E36596" w:rsidRPr="00E36596">
      <w:rPr>
        <w:sz w:val="16"/>
        <w:szCs w:val="16"/>
      </w:rPr>
      <w:t>/</w:t>
    </w:r>
    <w:proofErr w:type="spellStart"/>
    <w:r w:rsidR="00752DF5">
      <w:rPr>
        <w:sz w:val="16"/>
        <w:szCs w:val="16"/>
      </w:rPr>
      <w:t>jk</w:t>
    </w:r>
    <w:proofErr w:type="spellEnd"/>
    <w:r w:rsidR="00393D68">
      <w:rPr>
        <w:sz w:val="16"/>
        <w:szCs w:val="16"/>
      </w:rPr>
      <w:tab/>
    </w:r>
    <w:r w:rsidR="00393D68">
      <w:rPr>
        <w:sz w:val="16"/>
        <w:szCs w:val="16"/>
      </w:rPr>
      <w:tab/>
    </w:r>
    <w:r w:rsidR="00082E1E">
      <w:rPr>
        <w:b/>
        <w:bCs/>
        <w:lang w:val="en-US"/>
      </w:rPr>
      <w:t xml:space="preserve">Page </w:t>
    </w:r>
    <w:r w:rsidR="007711BE">
      <w:rPr>
        <w:b/>
        <w:bCs/>
        <w:lang w:val="en-US"/>
      </w:rPr>
      <w:fldChar w:fldCharType="begin"/>
    </w:r>
    <w:r w:rsidR="00082E1E">
      <w:rPr>
        <w:b/>
        <w:bCs/>
        <w:lang w:val="en-US"/>
      </w:rPr>
      <w:instrText xml:space="preserve"> PAGE </w:instrText>
    </w:r>
    <w:r w:rsidR="007711BE">
      <w:rPr>
        <w:b/>
        <w:bCs/>
        <w:lang w:val="en-US"/>
      </w:rPr>
      <w:fldChar w:fldCharType="separate"/>
    </w:r>
    <w:r w:rsidR="008B270D">
      <w:rPr>
        <w:b/>
        <w:bCs/>
        <w:noProof/>
        <w:lang w:val="en-US"/>
      </w:rPr>
      <w:t>23</w:t>
    </w:r>
    <w:r w:rsidR="007711BE">
      <w:rPr>
        <w:b/>
        <w:bCs/>
        <w:lang w:val="en-US"/>
      </w:rPr>
      <w:fldChar w:fldCharType="end"/>
    </w:r>
    <w:r w:rsidR="00082E1E">
      <w:rPr>
        <w:b/>
        <w:bCs/>
        <w:lang w:val="en-US"/>
      </w:rPr>
      <w:t xml:space="preserve"> of </w:t>
    </w:r>
    <w:r w:rsidR="007711BE">
      <w:rPr>
        <w:b/>
        <w:bCs/>
        <w:lang w:val="en-US"/>
      </w:rPr>
      <w:fldChar w:fldCharType="begin"/>
    </w:r>
    <w:r w:rsidR="00082E1E">
      <w:rPr>
        <w:b/>
        <w:bCs/>
        <w:lang w:val="en-US"/>
      </w:rPr>
      <w:instrText xml:space="preserve"> NUMPAGES </w:instrText>
    </w:r>
    <w:r w:rsidR="007711BE">
      <w:rPr>
        <w:b/>
        <w:bCs/>
        <w:lang w:val="en-US"/>
      </w:rPr>
      <w:fldChar w:fldCharType="separate"/>
    </w:r>
    <w:r w:rsidR="008B270D">
      <w:rPr>
        <w:b/>
        <w:bCs/>
        <w:noProof/>
        <w:lang w:val="en-US"/>
      </w:rPr>
      <w:t>23</w:t>
    </w:r>
    <w:r w:rsidR="007711BE">
      <w:rPr>
        <w:b/>
        <w:bCs/>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53173" w14:textId="34AA89C7" w:rsidR="00082E1E" w:rsidRDefault="00082E1E" w:rsidP="000F3F83">
    <w:pPr>
      <w:pStyle w:val="Footer"/>
      <w:tabs>
        <w:tab w:val="clear" w:pos="4153"/>
        <w:tab w:val="center" w:pos="3544"/>
        <w:tab w:val="left" w:pos="5812"/>
        <w:tab w:val="left" w:pos="6804"/>
      </w:tabs>
    </w:pPr>
    <w:r w:rsidRPr="005A78F4">
      <w:rPr>
        <w:noProof/>
        <w:lang w:eastAsia="en-GB"/>
      </w:rPr>
      <w:drawing>
        <wp:inline distT="0" distB="0" distL="0" distR="0" wp14:anchorId="3AA17628" wp14:editId="5F3EAD14">
          <wp:extent cx="474980" cy="614488"/>
          <wp:effectExtent l="19050" t="0" r="1270" b="0"/>
          <wp:docPr id="229" name="Picture 227" descr="wee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ee-logo.jpg"/>
                  <pic:cNvPicPr/>
                </pic:nvPicPr>
                <pic:blipFill>
                  <a:blip r:embed="rId1"/>
                  <a:stretch>
                    <a:fillRect/>
                  </a:stretch>
                </pic:blipFill>
                <pic:spPr>
                  <a:xfrm>
                    <a:off x="0" y="0"/>
                    <a:ext cx="474980" cy="614488"/>
                  </a:xfrm>
                  <a:prstGeom prst="rect">
                    <a:avLst/>
                  </a:prstGeom>
                </pic:spPr>
              </pic:pic>
            </a:graphicData>
          </a:graphic>
        </wp:inline>
      </w:drawing>
    </w:r>
    <w:r>
      <w:tab/>
    </w:r>
    <w:r>
      <w:tab/>
    </w:r>
    <w:r w:rsidR="0061476A">
      <w:rPr>
        <w:noProof/>
      </w:rPr>
      <w:drawing>
        <wp:inline distT="0" distB="0" distL="0" distR="0" wp14:anchorId="32DC91B8" wp14:editId="28D6E62D">
          <wp:extent cx="447675" cy="447675"/>
          <wp:effectExtent l="0" t="0" r="0" b="0"/>
          <wp:docPr id="4" name="Picture 4"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low 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pic:spPr>
              </pic:pic>
            </a:graphicData>
          </a:graphic>
        </wp:inline>
      </w:drawing>
    </w:r>
    <w:r w:rsidR="000F3F83">
      <w:tab/>
    </w:r>
    <w:r>
      <w:rPr>
        <w:rFonts w:ascii="Arial" w:hAnsi="Arial" w:cs="Arial"/>
        <w:noProof/>
        <w:szCs w:val="20"/>
        <w:lang w:eastAsia="en-GB"/>
      </w:rPr>
      <w:drawing>
        <wp:inline distT="0" distB="0" distL="0" distR="0" wp14:anchorId="0282BC39" wp14:editId="6C7B9605">
          <wp:extent cx="485775" cy="43815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485775" cy="4381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91E0C" w14:textId="77777777" w:rsidR="00244464" w:rsidRDefault="00244464" w:rsidP="00065DA5">
      <w:r>
        <w:separator/>
      </w:r>
    </w:p>
    <w:p w14:paraId="1F42A11B" w14:textId="77777777" w:rsidR="00244464" w:rsidRDefault="00244464" w:rsidP="00065DA5"/>
  </w:footnote>
  <w:footnote w:type="continuationSeparator" w:id="0">
    <w:p w14:paraId="4A666F27" w14:textId="77777777" w:rsidR="00244464" w:rsidRDefault="00244464" w:rsidP="00065DA5">
      <w:r>
        <w:continuationSeparator/>
      </w:r>
    </w:p>
    <w:p w14:paraId="56C30CF3" w14:textId="77777777" w:rsidR="00244464" w:rsidRDefault="00244464" w:rsidP="00065D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99CDE" w14:textId="1E531D45" w:rsidR="004F1A8F" w:rsidRDefault="004F1A8F" w:rsidP="004F1A8F">
    <w:pPr>
      <w:pStyle w:val="BodyText"/>
      <w:spacing w:line="14" w:lineRule="auto"/>
    </w:pPr>
    <w:r>
      <w:rPr>
        <w:noProof/>
      </w:rPr>
      <w:drawing>
        <wp:anchor distT="0" distB="0" distL="0" distR="0" simplePos="0" relativeHeight="251660800" behindDoc="1" locked="0" layoutInCell="1" allowOverlap="1" wp14:anchorId="66FE500F" wp14:editId="474426E5">
          <wp:simplePos x="0" y="0"/>
          <wp:positionH relativeFrom="page">
            <wp:posOffset>171450</wp:posOffset>
          </wp:positionH>
          <wp:positionV relativeFrom="page">
            <wp:posOffset>133350</wp:posOffset>
          </wp:positionV>
          <wp:extent cx="1010285" cy="76771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0285" cy="767715"/>
                  </a:xfrm>
                  <a:prstGeom prst="rect">
                    <a:avLst/>
                  </a:prstGeom>
                  <a:noFill/>
                  <a:ln>
                    <a:noFill/>
                  </a:ln>
                </pic:spPr>
              </pic:pic>
            </a:graphicData>
          </a:graphic>
          <wp14:sizeRelH relativeFrom="page">
            <wp14:pctWidth>0</wp14:pctWidth>
          </wp14:sizeRelH>
          <wp14:sizeRelV relativeFrom="page">
            <wp14:pctHeight>0</wp14:pctHeight>
          </wp14:sizeRelV>
        </wp:anchor>
      </w:drawing>
    </w:r>
    <w:r w:rsidR="00E3697D">
      <w:rPr>
        <w:noProof/>
      </w:rPr>
      <mc:AlternateContent>
        <mc:Choice Requires="wps">
          <w:drawing>
            <wp:anchor distT="0" distB="0" distL="114300" distR="114300" simplePos="0" relativeHeight="251661824" behindDoc="1" locked="0" layoutInCell="1" allowOverlap="1" wp14:anchorId="455232F4" wp14:editId="49500816">
              <wp:simplePos x="0" y="0"/>
              <wp:positionH relativeFrom="page">
                <wp:posOffset>12065</wp:posOffset>
              </wp:positionH>
              <wp:positionV relativeFrom="page">
                <wp:posOffset>988695</wp:posOffset>
              </wp:positionV>
              <wp:extent cx="7538085" cy="0"/>
              <wp:effectExtent l="12065" t="17145" r="12700" b="11430"/>
              <wp:wrapNone/>
              <wp:docPr id="1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38085" cy="0"/>
                      </a:xfrm>
                      <a:prstGeom prst="line">
                        <a:avLst/>
                      </a:prstGeom>
                      <a:noFill/>
                      <a:ln w="19050">
                        <a:solidFill>
                          <a:srgbClr val="003F7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1AAB9" id="Line 7"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5pt,77.85pt" to="594.5pt,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" strokecolor="#003f74" strokeweight="1.5pt">
              <w10:wrap anchorx="page" anchory="page"/>
            </v:line>
          </w:pict>
        </mc:Fallback>
      </mc:AlternateContent>
    </w:r>
  </w:p>
  <w:p w14:paraId="58708A1C" w14:textId="204A8405" w:rsidR="004F1A8F" w:rsidRDefault="004F1A8F">
    <w:pPr>
      <w:pStyle w:val="Header"/>
    </w:pPr>
  </w:p>
  <w:p w14:paraId="7BA266B1" w14:textId="77777777" w:rsidR="004F1A8F" w:rsidRDefault="004F1A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B97F6" w14:textId="58C555CB" w:rsidR="004F1A8F" w:rsidRDefault="004F1A8F" w:rsidP="004F1A8F">
    <w:pPr>
      <w:pStyle w:val="BodyText"/>
      <w:spacing w:line="14" w:lineRule="auto"/>
    </w:pPr>
    <w:r>
      <w:rPr>
        <w:noProof/>
      </w:rPr>
      <w:drawing>
        <wp:anchor distT="0" distB="0" distL="0" distR="0" simplePos="0" relativeHeight="251663872" behindDoc="1" locked="0" layoutInCell="1" allowOverlap="1" wp14:anchorId="3AFDCD71" wp14:editId="38A8D8CF">
          <wp:simplePos x="0" y="0"/>
          <wp:positionH relativeFrom="page">
            <wp:posOffset>171450</wp:posOffset>
          </wp:positionH>
          <wp:positionV relativeFrom="page">
            <wp:posOffset>133350</wp:posOffset>
          </wp:positionV>
          <wp:extent cx="1010285" cy="76771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0285" cy="767715"/>
                  </a:xfrm>
                  <a:prstGeom prst="rect">
                    <a:avLst/>
                  </a:prstGeom>
                  <a:noFill/>
                  <a:ln>
                    <a:noFill/>
                  </a:ln>
                </pic:spPr>
              </pic:pic>
            </a:graphicData>
          </a:graphic>
          <wp14:sizeRelH relativeFrom="page">
            <wp14:pctWidth>0</wp14:pctWidth>
          </wp14:sizeRelH>
          <wp14:sizeRelV relativeFrom="page">
            <wp14:pctHeight>0</wp14:pctHeight>
          </wp14:sizeRelV>
        </wp:anchor>
      </w:drawing>
    </w:r>
    <w:r w:rsidR="00E3697D">
      <w:rPr>
        <w:noProof/>
      </w:rPr>
      <mc:AlternateContent>
        <mc:Choice Requires="wps">
          <w:drawing>
            <wp:anchor distT="0" distB="0" distL="114300" distR="114300" simplePos="0" relativeHeight="251664896" behindDoc="1" locked="0" layoutInCell="1" allowOverlap="1" wp14:anchorId="35BF3406" wp14:editId="2F367F7B">
              <wp:simplePos x="0" y="0"/>
              <wp:positionH relativeFrom="page">
                <wp:posOffset>12065</wp:posOffset>
              </wp:positionH>
              <wp:positionV relativeFrom="page">
                <wp:posOffset>988695</wp:posOffset>
              </wp:positionV>
              <wp:extent cx="7538085" cy="0"/>
              <wp:effectExtent l="12065" t="17145" r="12700" b="11430"/>
              <wp:wrapNone/>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38085" cy="0"/>
                      </a:xfrm>
                      <a:prstGeom prst="line">
                        <a:avLst/>
                      </a:prstGeom>
                      <a:noFill/>
                      <a:ln w="19050">
                        <a:solidFill>
                          <a:srgbClr val="003F7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BB6E5" id="Line 9" o:spid="_x0000_s1026"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5pt,77.85pt" to="594.5pt,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" strokecolor="#003f74" strokeweight="1.5pt">
              <w10:wrap anchorx="page" anchory="page"/>
            </v:line>
          </w:pict>
        </mc:Fallback>
      </mc:AlternateContent>
    </w:r>
  </w:p>
  <w:p w14:paraId="6006E466" w14:textId="3741A4D6" w:rsidR="00082E1E" w:rsidRPr="00F25E55" w:rsidRDefault="00082E1E" w:rsidP="00F25E55">
    <w:pPr>
      <w:pStyle w:val="Header"/>
      <w:rPr>
        <w:vertAlign w:val="subscrip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3C58F" w14:textId="0CD91960" w:rsidR="004F1A8F" w:rsidRDefault="00090EE7" w:rsidP="004F1A8F">
    <w:pPr>
      <w:pStyle w:val="BodyText"/>
      <w:spacing w:line="14" w:lineRule="auto"/>
    </w:pPr>
    <w:r>
      <w:ptab w:relativeTo="margin" w:alignment="left" w:leader="none"/>
    </w:r>
    <w:r w:rsidR="004F1A8F">
      <w:rPr>
        <w:noProof/>
      </w:rPr>
      <w:drawing>
        <wp:anchor distT="0" distB="0" distL="0" distR="0" simplePos="0" relativeHeight="251666944" behindDoc="1" locked="0" layoutInCell="1" allowOverlap="1" wp14:anchorId="73793DFC" wp14:editId="2EAB2557">
          <wp:simplePos x="0" y="0"/>
          <wp:positionH relativeFrom="page">
            <wp:posOffset>171450</wp:posOffset>
          </wp:positionH>
          <wp:positionV relativeFrom="page">
            <wp:posOffset>133350</wp:posOffset>
          </wp:positionV>
          <wp:extent cx="1010285" cy="76771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0285" cy="767715"/>
                  </a:xfrm>
                  <a:prstGeom prst="rect">
                    <a:avLst/>
                  </a:prstGeom>
                  <a:noFill/>
                  <a:ln>
                    <a:noFill/>
                  </a:ln>
                </pic:spPr>
              </pic:pic>
            </a:graphicData>
          </a:graphic>
          <wp14:sizeRelH relativeFrom="page">
            <wp14:pctWidth>0</wp14:pctWidth>
          </wp14:sizeRelH>
          <wp14:sizeRelV relativeFrom="page">
            <wp14:pctHeight>0</wp14:pctHeight>
          </wp14:sizeRelV>
        </wp:anchor>
      </w:drawing>
    </w:r>
    <w:r w:rsidR="00E3697D">
      <w:rPr>
        <w:noProof/>
      </w:rPr>
      <mc:AlternateContent>
        <mc:Choice Requires="wps">
          <w:drawing>
            <wp:anchor distT="0" distB="0" distL="114300" distR="114300" simplePos="0" relativeHeight="251667968" behindDoc="1" locked="0" layoutInCell="1" allowOverlap="1" wp14:anchorId="0D4BE8EF" wp14:editId="33B39E9F">
              <wp:simplePos x="0" y="0"/>
              <wp:positionH relativeFrom="page">
                <wp:posOffset>12065</wp:posOffset>
              </wp:positionH>
              <wp:positionV relativeFrom="page">
                <wp:posOffset>988695</wp:posOffset>
              </wp:positionV>
              <wp:extent cx="7538085" cy="0"/>
              <wp:effectExtent l="12065" t="17145" r="12700" b="1143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38085" cy="0"/>
                      </a:xfrm>
                      <a:prstGeom prst="line">
                        <a:avLst/>
                      </a:prstGeom>
                      <a:noFill/>
                      <a:ln w="19050">
                        <a:solidFill>
                          <a:srgbClr val="003F7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01F4C" id="Line 11" o:spid="_x0000_s1026" style="position:absolute;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5pt,77.85pt" to="594.5pt,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" strokecolor="#003f74" strokeweight="1.5pt">
              <w10:wrap anchorx="page" anchory="page"/>
            </v:line>
          </w:pict>
        </mc:Fallback>
      </mc:AlternateContent>
    </w:r>
  </w:p>
  <w:p w14:paraId="6EF6370C" w14:textId="412EC349" w:rsidR="00082E1E" w:rsidRDefault="00082E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25F95"/>
    <w:multiLevelType w:val="hybridMultilevel"/>
    <w:tmpl w:val="4A76E81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8537C6B"/>
    <w:multiLevelType w:val="hybridMultilevel"/>
    <w:tmpl w:val="F2F64E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5D5D17"/>
    <w:multiLevelType w:val="hybridMultilevel"/>
    <w:tmpl w:val="F1004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7D72DF"/>
    <w:multiLevelType w:val="hybridMultilevel"/>
    <w:tmpl w:val="5456B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F871D2"/>
    <w:multiLevelType w:val="hybridMultilevel"/>
    <w:tmpl w:val="CAEA08A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C405DE"/>
    <w:multiLevelType w:val="hybridMultilevel"/>
    <w:tmpl w:val="7FA45C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AE750E"/>
    <w:multiLevelType w:val="hybridMultilevel"/>
    <w:tmpl w:val="F536D7E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3A55D7"/>
    <w:multiLevelType w:val="hybridMultilevel"/>
    <w:tmpl w:val="89B8C1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BE42A1"/>
    <w:multiLevelType w:val="hybridMultilevel"/>
    <w:tmpl w:val="BA1C79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AE3BDA"/>
    <w:multiLevelType w:val="hybridMultilevel"/>
    <w:tmpl w:val="A0320598"/>
    <w:lvl w:ilvl="0" w:tplc="0409000F">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D92C82"/>
    <w:multiLevelType w:val="hybridMultilevel"/>
    <w:tmpl w:val="65E681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407310"/>
    <w:multiLevelType w:val="multilevel"/>
    <w:tmpl w:val="23A4B540"/>
    <w:lvl w:ilvl="0">
      <w:start w:val="1"/>
      <w:numFmt w:val="decimal"/>
      <w:pStyle w:val="Heading1"/>
      <w:suff w:val="space"/>
      <w:lvlText w:val="%1."/>
      <w:lvlJc w:val="left"/>
      <w:pPr>
        <w:ind w:left="862" w:hanging="720"/>
      </w:pPr>
      <w:rPr>
        <w:rFonts w:hint="default"/>
        <w:b/>
        <w:i w:val="0"/>
        <w:sz w:val="28"/>
      </w:rPr>
    </w:lvl>
    <w:lvl w:ilvl="1">
      <w:start w:val="1"/>
      <w:numFmt w:val="decimal"/>
      <w:pStyle w:val="Heading2"/>
      <w:suff w:val="space"/>
      <w:lvlText w:val="%1.%2"/>
      <w:lvlJc w:val="left"/>
      <w:pPr>
        <w:ind w:left="720" w:hanging="720"/>
      </w:pPr>
      <w:rPr>
        <w:rFonts w:hint="default"/>
      </w:rPr>
    </w:lvl>
    <w:lvl w:ilvl="2">
      <w:start w:val="1"/>
      <w:numFmt w:val="decimal"/>
      <w:pStyle w:val="Heading3"/>
      <w:suff w:val="space"/>
      <w:lvlText w:val="%1.%2.%3"/>
      <w:lvlJc w:val="left"/>
      <w:pPr>
        <w:ind w:left="862" w:hanging="720"/>
      </w:pPr>
      <w:rPr>
        <w:rFonts w:hint="default"/>
      </w:rPr>
    </w:lvl>
    <w:lvl w:ilvl="3">
      <w:start w:val="1"/>
      <w:numFmt w:val="decimal"/>
      <w:pStyle w:val="Heading4"/>
      <w:lvlText w:val="%1.%2.%3.%4"/>
      <w:lvlJc w:val="left"/>
      <w:pPr>
        <w:tabs>
          <w:tab w:val="num" w:pos="142"/>
        </w:tabs>
        <w:ind w:left="862" w:hanging="720"/>
      </w:pPr>
      <w:rPr>
        <w:rFonts w:hint="default"/>
      </w:rPr>
    </w:lvl>
    <w:lvl w:ilvl="4">
      <w:start w:val="1"/>
      <w:numFmt w:val="decimal"/>
      <w:pStyle w:val="Heading5"/>
      <w:suff w:val="space"/>
      <w:lvlText w:val="%1.%2.%3.%4.%5"/>
      <w:lvlJc w:val="left"/>
      <w:pPr>
        <w:ind w:left="2302" w:hanging="2160"/>
      </w:pPr>
      <w:rPr>
        <w:rFonts w:hint="default"/>
      </w:rPr>
    </w:lvl>
    <w:lvl w:ilvl="5">
      <w:start w:val="1"/>
      <w:numFmt w:val="lowerRoman"/>
      <w:lvlText w:val="(%6)"/>
      <w:lvlJc w:val="left"/>
      <w:pPr>
        <w:tabs>
          <w:tab w:val="num" w:pos="2662"/>
        </w:tabs>
        <w:ind w:left="2662" w:hanging="360"/>
      </w:pPr>
      <w:rPr>
        <w:rFonts w:hint="default"/>
      </w:rPr>
    </w:lvl>
    <w:lvl w:ilvl="6">
      <w:start w:val="1"/>
      <w:numFmt w:val="decimal"/>
      <w:lvlText w:val="%7."/>
      <w:lvlJc w:val="left"/>
      <w:pPr>
        <w:tabs>
          <w:tab w:val="num" w:pos="3022"/>
        </w:tabs>
        <w:ind w:left="3022" w:hanging="360"/>
      </w:pPr>
      <w:rPr>
        <w:rFonts w:hint="default"/>
      </w:rPr>
    </w:lvl>
    <w:lvl w:ilvl="7">
      <w:start w:val="1"/>
      <w:numFmt w:val="lowerLetter"/>
      <w:lvlText w:val="%8."/>
      <w:lvlJc w:val="left"/>
      <w:pPr>
        <w:tabs>
          <w:tab w:val="num" w:pos="3382"/>
        </w:tabs>
        <w:ind w:left="3382" w:hanging="360"/>
      </w:pPr>
      <w:rPr>
        <w:rFonts w:hint="default"/>
      </w:rPr>
    </w:lvl>
    <w:lvl w:ilvl="8">
      <w:start w:val="1"/>
      <w:numFmt w:val="lowerRoman"/>
      <w:lvlText w:val="%9."/>
      <w:lvlJc w:val="left"/>
      <w:pPr>
        <w:tabs>
          <w:tab w:val="num" w:pos="3742"/>
        </w:tabs>
        <w:ind w:left="3742" w:hanging="360"/>
      </w:pPr>
      <w:rPr>
        <w:rFonts w:hint="default"/>
      </w:rPr>
    </w:lvl>
  </w:abstractNum>
  <w:abstractNum w:abstractNumId="12" w15:restartNumberingAfterBreak="0">
    <w:nsid w:val="72947820"/>
    <w:multiLevelType w:val="hybridMultilevel"/>
    <w:tmpl w:val="535C7AC0"/>
    <w:lvl w:ilvl="0" w:tplc="B14AF3C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DB10B5"/>
    <w:multiLevelType w:val="hybridMultilevel"/>
    <w:tmpl w:val="42760E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AA320A1"/>
    <w:multiLevelType w:val="hybridMultilevel"/>
    <w:tmpl w:val="ED56A8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750466818">
    <w:abstractNumId w:val="12"/>
  </w:num>
  <w:num w:numId="2" w16cid:durableId="109053989">
    <w:abstractNumId w:val="6"/>
  </w:num>
  <w:num w:numId="3" w16cid:durableId="1221525826">
    <w:abstractNumId w:val="14"/>
  </w:num>
  <w:num w:numId="4" w16cid:durableId="172258565">
    <w:abstractNumId w:val="11"/>
  </w:num>
  <w:num w:numId="5" w16cid:durableId="1437598699">
    <w:abstractNumId w:val="8"/>
  </w:num>
  <w:num w:numId="6" w16cid:durableId="352728543">
    <w:abstractNumId w:val="5"/>
  </w:num>
  <w:num w:numId="7" w16cid:durableId="2116752404">
    <w:abstractNumId w:val="9"/>
  </w:num>
  <w:num w:numId="8" w16cid:durableId="1703706011">
    <w:abstractNumId w:val="4"/>
  </w:num>
  <w:num w:numId="9" w16cid:durableId="995960050">
    <w:abstractNumId w:val="10"/>
  </w:num>
  <w:num w:numId="10" w16cid:durableId="921984392">
    <w:abstractNumId w:val="1"/>
  </w:num>
  <w:num w:numId="11" w16cid:durableId="1279096349">
    <w:abstractNumId w:val="7"/>
  </w:num>
  <w:num w:numId="12" w16cid:durableId="339084415">
    <w:abstractNumId w:val="0"/>
  </w:num>
  <w:num w:numId="13" w16cid:durableId="430509129">
    <w:abstractNumId w:val="13"/>
  </w:num>
  <w:num w:numId="14" w16cid:durableId="2030178513">
    <w:abstractNumId w:val="2"/>
  </w:num>
  <w:num w:numId="15" w16cid:durableId="1210605437">
    <w:abstractNumId w:val="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remy Kirkup">
    <w15:presenceInfo w15:providerId="AD" w15:userId="S::sales@voxignis.onmicrosoft.com::70b1d6a2-c94b-445d-bd26-fe76419491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3B8"/>
    <w:rsid w:val="00004389"/>
    <w:rsid w:val="00005349"/>
    <w:rsid w:val="00005B07"/>
    <w:rsid w:val="00005ED2"/>
    <w:rsid w:val="00006D0B"/>
    <w:rsid w:val="00011AB1"/>
    <w:rsid w:val="0001280C"/>
    <w:rsid w:val="000150B4"/>
    <w:rsid w:val="000156FD"/>
    <w:rsid w:val="00025783"/>
    <w:rsid w:val="0002757D"/>
    <w:rsid w:val="0003034A"/>
    <w:rsid w:val="00030522"/>
    <w:rsid w:val="00030CB6"/>
    <w:rsid w:val="00033041"/>
    <w:rsid w:val="00034D7E"/>
    <w:rsid w:val="00037C0A"/>
    <w:rsid w:val="00051F23"/>
    <w:rsid w:val="00054F42"/>
    <w:rsid w:val="000575E7"/>
    <w:rsid w:val="0006045B"/>
    <w:rsid w:val="00065DA5"/>
    <w:rsid w:val="000725F2"/>
    <w:rsid w:val="00072CA8"/>
    <w:rsid w:val="0008210D"/>
    <w:rsid w:val="00082E1E"/>
    <w:rsid w:val="00082F6C"/>
    <w:rsid w:val="00083B5B"/>
    <w:rsid w:val="00083FA2"/>
    <w:rsid w:val="00086623"/>
    <w:rsid w:val="00086772"/>
    <w:rsid w:val="000908C4"/>
    <w:rsid w:val="00090EE7"/>
    <w:rsid w:val="00095151"/>
    <w:rsid w:val="00097A59"/>
    <w:rsid w:val="000A3DC6"/>
    <w:rsid w:val="000A5AD3"/>
    <w:rsid w:val="000A7261"/>
    <w:rsid w:val="000B24FD"/>
    <w:rsid w:val="000B677A"/>
    <w:rsid w:val="000B7331"/>
    <w:rsid w:val="000C0EDC"/>
    <w:rsid w:val="000C5B29"/>
    <w:rsid w:val="000D1C16"/>
    <w:rsid w:val="000D4BDA"/>
    <w:rsid w:val="000E1019"/>
    <w:rsid w:val="000F3F83"/>
    <w:rsid w:val="000F4521"/>
    <w:rsid w:val="000F67ED"/>
    <w:rsid w:val="000F74F1"/>
    <w:rsid w:val="0010458A"/>
    <w:rsid w:val="00106ED4"/>
    <w:rsid w:val="001103A2"/>
    <w:rsid w:val="00111B0D"/>
    <w:rsid w:val="0011250C"/>
    <w:rsid w:val="00113297"/>
    <w:rsid w:val="00140307"/>
    <w:rsid w:val="0014173A"/>
    <w:rsid w:val="0014390C"/>
    <w:rsid w:val="00160AE4"/>
    <w:rsid w:val="001654A3"/>
    <w:rsid w:val="00167554"/>
    <w:rsid w:val="00167785"/>
    <w:rsid w:val="00167866"/>
    <w:rsid w:val="001701A0"/>
    <w:rsid w:val="00177A35"/>
    <w:rsid w:val="00184E1B"/>
    <w:rsid w:val="00186D6B"/>
    <w:rsid w:val="00190047"/>
    <w:rsid w:val="0019014B"/>
    <w:rsid w:val="00193B05"/>
    <w:rsid w:val="00193CF7"/>
    <w:rsid w:val="00195B0B"/>
    <w:rsid w:val="00196F41"/>
    <w:rsid w:val="001A246A"/>
    <w:rsid w:val="001A499D"/>
    <w:rsid w:val="001B112E"/>
    <w:rsid w:val="001B1D3E"/>
    <w:rsid w:val="001C0F69"/>
    <w:rsid w:val="001C3179"/>
    <w:rsid w:val="001C39F5"/>
    <w:rsid w:val="001C418A"/>
    <w:rsid w:val="001D11F5"/>
    <w:rsid w:val="001D1818"/>
    <w:rsid w:val="001D59B1"/>
    <w:rsid w:val="001D6471"/>
    <w:rsid w:val="001E008C"/>
    <w:rsid w:val="001E1F2E"/>
    <w:rsid w:val="001F105B"/>
    <w:rsid w:val="001F2096"/>
    <w:rsid w:val="001F20FF"/>
    <w:rsid w:val="001F7640"/>
    <w:rsid w:val="002011F5"/>
    <w:rsid w:val="00205ACA"/>
    <w:rsid w:val="0021073D"/>
    <w:rsid w:val="002124A2"/>
    <w:rsid w:val="00214910"/>
    <w:rsid w:val="00214D7C"/>
    <w:rsid w:val="00215C6B"/>
    <w:rsid w:val="00220F25"/>
    <w:rsid w:val="0022186A"/>
    <w:rsid w:val="0022540B"/>
    <w:rsid w:val="0022566E"/>
    <w:rsid w:val="0022630F"/>
    <w:rsid w:val="00227647"/>
    <w:rsid w:val="00231566"/>
    <w:rsid w:val="00231E8B"/>
    <w:rsid w:val="00232443"/>
    <w:rsid w:val="00232EAC"/>
    <w:rsid w:val="00240F09"/>
    <w:rsid w:val="00244464"/>
    <w:rsid w:val="00245C5C"/>
    <w:rsid w:val="00246D84"/>
    <w:rsid w:val="00253019"/>
    <w:rsid w:val="00255676"/>
    <w:rsid w:val="00255A0A"/>
    <w:rsid w:val="00260419"/>
    <w:rsid w:val="002671B6"/>
    <w:rsid w:val="00282A47"/>
    <w:rsid w:val="00284BFF"/>
    <w:rsid w:val="00285108"/>
    <w:rsid w:val="002862E5"/>
    <w:rsid w:val="00290E87"/>
    <w:rsid w:val="00291F19"/>
    <w:rsid w:val="002A313C"/>
    <w:rsid w:val="002A45A5"/>
    <w:rsid w:val="002A6760"/>
    <w:rsid w:val="002B531B"/>
    <w:rsid w:val="002B5A88"/>
    <w:rsid w:val="002B74BA"/>
    <w:rsid w:val="002B768E"/>
    <w:rsid w:val="002B7D71"/>
    <w:rsid w:val="002C56B3"/>
    <w:rsid w:val="002D1A16"/>
    <w:rsid w:val="002E0571"/>
    <w:rsid w:val="002E3828"/>
    <w:rsid w:val="002E6571"/>
    <w:rsid w:val="002F634B"/>
    <w:rsid w:val="002F711A"/>
    <w:rsid w:val="0030214C"/>
    <w:rsid w:val="00302262"/>
    <w:rsid w:val="00304619"/>
    <w:rsid w:val="00312650"/>
    <w:rsid w:val="003141FF"/>
    <w:rsid w:val="00320019"/>
    <w:rsid w:val="00322866"/>
    <w:rsid w:val="00330A6A"/>
    <w:rsid w:val="00336025"/>
    <w:rsid w:val="00336EAA"/>
    <w:rsid w:val="00337B82"/>
    <w:rsid w:val="003420EA"/>
    <w:rsid w:val="003443F7"/>
    <w:rsid w:val="003503E5"/>
    <w:rsid w:val="00354A68"/>
    <w:rsid w:val="0035779E"/>
    <w:rsid w:val="003737C0"/>
    <w:rsid w:val="003746A9"/>
    <w:rsid w:val="00375DC6"/>
    <w:rsid w:val="00376EF2"/>
    <w:rsid w:val="00380FFB"/>
    <w:rsid w:val="00383DF1"/>
    <w:rsid w:val="00384B49"/>
    <w:rsid w:val="00384BF2"/>
    <w:rsid w:val="0038628D"/>
    <w:rsid w:val="00386B17"/>
    <w:rsid w:val="00393656"/>
    <w:rsid w:val="00393D68"/>
    <w:rsid w:val="003A17BF"/>
    <w:rsid w:val="003A675C"/>
    <w:rsid w:val="003B0543"/>
    <w:rsid w:val="003B2336"/>
    <w:rsid w:val="003B6434"/>
    <w:rsid w:val="003D088B"/>
    <w:rsid w:val="003D1775"/>
    <w:rsid w:val="003D4031"/>
    <w:rsid w:val="003D4866"/>
    <w:rsid w:val="003D55BE"/>
    <w:rsid w:val="003E56F6"/>
    <w:rsid w:val="003F0F27"/>
    <w:rsid w:val="003F200E"/>
    <w:rsid w:val="003F2FF7"/>
    <w:rsid w:val="003F339C"/>
    <w:rsid w:val="003F3A38"/>
    <w:rsid w:val="003F3D46"/>
    <w:rsid w:val="003F54A6"/>
    <w:rsid w:val="003F69A9"/>
    <w:rsid w:val="003F791A"/>
    <w:rsid w:val="004004DB"/>
    <w:rsid w:val="0040117B"/>
    <w:rsid w:val="004059B8"/>
    <w:rsid w:val="00405C9A"/>
    <w:rsid w:val="00412E5E"/>
    <w:rsid w:val="004150AC"/>
    <w:rsid w:val="004237AE"/>
    <w:rsid w:val="0042750D"/>
    <w:rsid w:val="004362D8"/>
    <w:rsid w:val="00437AF5"/>
    <w:rsid w:val="00437D03"/>
    <w:rsid w:val="00440B8B"/>
    <w:rsid w:val="00442657"/>
    <w:rsid w:val="00443226"/>
    <w:rsid w:val="00450FA6"/>
    <w:rsid w:val="004613AA"/>
    <w:rsid w:val="00461AB2"/>
    <w:rsid w:val="00466E63"/>
    <w:rsid w:val="00467193"/>
    <w:rsid w:val="00470067"/>
    <w:rsid w:val="00473619"/>
    <w:rsid w:val="00475D67"/>
    <w:rsid w:val="004774F0"/>
    <w:rsid w:val="00480E57"/>
    <w:rsid w:val="00481818"/>
    <w:rsid w:val="00482C27"/>
    <w:rsid w:val="0048396B"/>
    <w:rsid w:val="0048637F"/>
    <w:rsid w:val="00493C16"/>
    <w:rsid w:val="00494204"/>
    <w:rsid w:val="004958FF"/>
    <w:rsid w:val="00497FD9"/>
    <w:rsid w:val="004A3351"/>
    <w:rsid w:val="004A5B5A"/>
    <w:rsid w:val="004B3A71"/>
    <w:rsid w:val="004B3ACF"/>
    <w:rsid w:val="004B41D0"/>
    <w:rsid w:val="004B6B5E"/>
    <w:rsid w:val="004C4469"/>
    <w:rsid w:val="004E5BF8"/>
    <w:rsid w:val="004E71D8"/>
    <w:rsid w:val="004F105C"/>
    <w:rsid w:val="004F1A8F"/>
    <w:rsid w:val="004F3B0C"/>
    <w:rsid w:val="00500C97"/>
    <w:rsid w:val="00502D60"/>
    <w:rsid w:val="00502EEC"/>
    <w:rsid w:val="005102A8"/>
    <w:rsid w:val="00510833"/>
    <w:rsid w:val="00512C26"/>
    <w:rsid w:val="00514A8F"/>
    <w:rsid w:val="005157B2"/>
    <w:rsid w:val="005160EA"/>
    <w:rsid w:val="0052172E"/>
    <w:rsid w:val="0052312E"/>
    <w:rsid w:val="00524720"/>
    <w:rsid w:val="00530F3A"/>
    <w:rsid w:val="00532A04"/>
    <w:rsid w:val="00534B07"/>
    <w:rsid w:val="00535057"/>
    <w:rsid w:val="005367A3"/>
    <w:rsid w:val="0053789E"/>
    <w:rsid w:val="0055457C"/>
    <w:rsid w:val="0055625A"/>
    <w:rsid w:val="0056057E"/>
    <w:rsid w:val="00562072"/>
    <w:rsid w:val="005632B4"/>
    <w:rsid w:val="00570CC5"/>
    <w:rsid w:val="00581C52"/>
    <w:rsid w:val="005860E2"/>
    <w:rsid w:val="00587D17"/>
    <w:rsid w:val="005904FD"/>
    <w:rsid w:val="00592736"/>
    <w:rsid w:val="00592EB8"/>
    <w:rsid w:val="005A14C9"/>
    <w:rsid w:val="005A1BFA"/>
    <w:rsid w:val="005A78F4"/>
    <w:rsid w:val="005A7B4D"/>
    <w:rsid w:val="005B183D"/>
    <w:rsid w:val="005B6196"/>
    <w:rsid w:val="005C1BD9"/>
    <w:rsid w:val="005C261A"/>
    <w:rsid w:val="005D3814"/>
    <w:rsid w:val="005D3AF2"/>
    <w:rsid w:val="005E45A9"/>
    <w:rsid w:val="005F0A36"/>
    <w:rsid w:val="005F4DD8"/>
    <w:rsid w:val="005F656E"/>
    <w:rsid w:val="005F66D7"/>
    <w:rsid w:val="0060488A"/>
    <w:rsid w:val="00604A1D"/>
    <w:rsid w:val="00605113"/>
    <w:rsid w:val="00606BBD"/>
    <w:rsid w:val="00611A96"/>
    <w:rsid w:val="00612C43"/>
    <w:rsid w:val="00614163"/>
    <w:rsid w:val="0061476A"/>
    <w:rsid w:val="00615519"/>
    <w:rsid w:val="00616497"/>
    <w:rsid w:val="00616929"/>
    <w:rsid w:val="00617053"/>
    <w:rsid w:val="00617730"/>
    <w:rsid w:val="006204F5"/>
    <w:rsid w:val="00625FC6"/>
    <w:rsid w:val="00627E2F"/>
    <w:rsid w:val="00630C68"/>
    <w:rsid w:val="00630DC7"/>
    <w:rsid w:val="00634809"/>
    <w:rsid w:val="00641FCB"/>
    <w:rsid w:val="00652BAE"/>
    <w:rsid w:val="00653F66"/>
    <w:rsid w:val="00656421"/>
    <w:rsid w:val="00656B64"/>
    <w:rsid w:val="00656FDC"/>
    <w:rsid w:val="0065752E"/>
    <w:rsid w:val="00662590"/>
    <w:rsid w:val="006666F9"/>
    <w:rsid w:val="00666909"/>
    <w:rsid w:val="00670342"/>
    <w:rsid w:val="00676E1F"/>
    <w:rsid w:val="00677140"/>
    <w:rsid w:val="0068621A"/>
    <w:rsid w:val="00686910"/>
    <w:rsid w:val="006A03F9"/>
    <w:rsid w:val="006A0921"/>
    <w:rsid w:val="006A18FD"/>
    <w:rsid w:val="006A420B"/>
    <w:rsid w:val="006A4431"/>
    <w:rsid w:val="006A4B3E"/>
    <w:rsid w:val="006B0DFA"/>
    <w:rsid w:val="006B0EEA"/>
    <w:rsid w:val="006D1D27"/>
    <w:rsid w:val="006D4FA7"/>
    <w:rsid w:val="006D709A"/>
    <w:rsid w:val="006E060A"/>
    <w:rsid w:val="006F1D02"/>
    <w:rsid w:val="006F3A05"/>
    <w:rsid w:val="006F4CAF"/>
    <w:rsid w:val="006F5581"/>
    <w:rsid w:val="0070018E"/>
    <w:rsid w:val="00705B89"/>
    <w:rsid w:val="00710EB0"/>
    <w:rsid w:val="00724003"/>
    <w:rsid w:val="0073024A"/>
    <w:rsid w:val="007304D7"/>
    <w:rsid w:val="00730670"/>
    <w:rsid w:val="0073721A"/>
    <w:rsid w:val="00740E82"/>
    <w:rsid w:val="007459AC"/>
    <w:rsid w:val="00745A00"/>
    <w:rsid w:val="007465D0"/>
    <w:rsid w:val="00752AF8"/>
    <w:rsid w:val="00752DF5"/>
    <w:rsid w:val="00755E08"/>
    <w:rsid w:val="00756039"/>
    <w:rsid w:val="00765AD5"/>
    <w:rsid w:val="00766D7C"/>
    <w:rsid w:val="007701D3"/>
    <w:rsid w:val="00770641"/>
    <w:rsid w:val="007711BE"/>
    <w:rsid w:val="007722B5"/>
    <w:rsid w:val="00774126"/>
    <w:rsid w:val="0077466B"/>
    <w:rsid w:val="00785A4D"/>
    <w:rsid w:val="0078764B"/>
    <w:rsid w:val="00795D49"/>
    <w:rsid w:val="007A5DCD"/>
    <w:rsid w:val="007B00F4"/>
    <w:rsid w:val="007B2499"/>
    <w:rsid w:val="007B24DD"/>
    <w:rsid w:val="007C0C27"/>
    <w:rsid w:val="007C0F6F"/>
    <w:rsid w:val="007C10C7"/>
    <w:rsid w:val="007C3362"/>
    <w:rsid w:val="007C455B"/>
    <w:rsid w:val="007C6B1B"/>
    <w:rsid w:val="007C76B3"/>
    <w:rsid w:val="007D36BF"/>
    <w:rsid w:val="007D60CF"/>
    <w:rsid w:val="007E246F"/>
    <w:rsid w:val="007E58E3"/>
    <w:rsid w:val="007F0094"/>
    <w:rsid w:val="007F07D5"/>
    <w:rsid w:val="007F0C56"/>
    <w:rsid w:val="007F34E2"/>
    <w:rsid w:val="007F62D2"/>
    <w:rsid w:val="007F78C3"/>
    <w:rsid w:val="008056D4"/>
    <w:rsid w:val="00807736"/>
    <w:rsid w:val="0081494A"/>
    <w:rsid w:val="00816F9B"/>
    <w:rsid w:val="008215AC"/>
    <w:rsid w:val="00830191"/>
    <w:rsid w:val="0083046E"/>
    <w:rsid w:val="00832382"/>
    <w:rsid w:val="00835030"/>
    <w:rsid w:val="00841BEE"/>
    <w:rsid w:val="00841EAE"/>
    <w:rsid w:val="008431AC"/>
    <w:rsid w:val="00843B87"/>
    <w:rsid w:val="008448AF"/>
    <w:rsid w:val="00852C7C"/>
    <w:rsid w:val="00861F0D"/>
    <w:rsid w:val="00862880"/>
    <w:rsid w:val="00864483"/>
    <w:rsid w:val="00871D9E"/>
    <w:rsid w:val="0087762B"/>
    <w:rsid w:val="008876AD"/>
    <w:rsid w:val="00887A62"/>
    <w:rsid w:val="008913E7"/>
    <w:rsid w:val="0089298B"/>
    <w:rsid w:val="008A2764"/>
    <w:rsid w:val="008A2900"/>
    <w:rsid w:val="008A49C0"/>
    <w:rsid w:val="008B2308"/>
    <w:rsid w:val="008B270D"/>
    <w:rsid w:val="008B6589"/>
    <w:rsid w:val="008C0EBC"/>
    <w:rsid w:val="008C5153"/>
    <w:rsid w:val="008C51E7"/>
    <w:rsid w:val="008C53DA"/>
    <w:rsid w:val="008C7432"/>
    <w:rsid w:val="008C75D5"/>
    <w:rsid w:val="008C7956"/>
    <w:rsid w:val="008D023D"/>
    <w:rsid w:val="008E1C04"/>
    <w:rsid w:val="008E2981"/>
    <w:rsid w:val="008E2F5F"/>
    <w:rsid w:val="008E5886"/>
    <w:rsid w:val="008F48A2"/>
    <w:rsid w:val="008F61CE"/>
    <w:rsid w:val="00903671"/>
    <w:rsid w:val="00904113"/>
    <w:rsid w:val="009071E5"/>
    <w:rsid w:val="00912F05"/>
    <w:rsid w:val="009138D6"/>
    <w:rsid w:val="00914666"/>
    <w:rsid w:val="009257C9"/>
    <w:rsid w:val="009276F2"/>
    <w:rsid w:val="009308FA"/>
    <w:rsid w:val="00933799"/>
    <w:rsid w:val="009339A2"/>
    <w:rsid w:val="00934E9C"/>
    <w:rsid w:val="00936DE7"/>
    <w:rsid w:val="00937039"/>
    <w:rsid w:val="00940991"/>
    <w:rsid w:val="0094334F"/>
    <w:rsid w:val="009463D2"/>
    <w:rsid w:val="0095209C"/>
    <w:rsid w:val="009646F3"/>
    <w:rsid w:val="00970F91"/>
    <w:rsid w:val="00971880"/>
    <w:rsid w:val="009722A7"/>
    <w:rsid w:val="00976609"/>
    <w:rsid w:val="0097709F"/>
    <w:rsid w:val="00977675"/>
    <w:rsid w:val="00983742"/>
    <w:rsid w:val="00996034"/>
    <w:rsid w:val="009A38AE"/>
    <w:rsid w:val="009A4ABB"/>
    <w:rsid w:val="009A50EB"/>
    <w:rsid w:val="009A6C49"/>
    <w:rsid w:val="009A70CA"/>
    <w:rsid w:val="009A7836"/>
    <w:rsid w:val="009B1865"/>
    <w:rsid w:val="009B572E"/>
    <w:rsid w:val="009B6D45"/>
    <w:rsid w:val="009B77AF"/>
    <w:rsid w:val="009C2B35"/>
    <w:rsid w:val="009C48DA"/>
    <w:rsid w:val="009D5AC5"/>
    <w:rsid w:val="009D6067"/>
    <w:rsid w:val="009E2D29"/>
    <w:rsid w:val="009E353D"/>
    <w:rsid w:val="009F3643"/>
    <w:rsid w:val="009F476F"/>
    <w:rsid w:val="009F4BB6"/>
    <w:rsid w:val="009F66C2"/>
    <w:rsid w:val="009F7BC0"/>
    <w:rsid w:val="00A00DB3"/>
    <w:rsid w:val="00A019DA"/>
    <w:rsid w:val="00A01CD6"/>
    <w:rsid w:val="00A06B3C"/>
    <w:rsid w:val="00A06DF4"/>
    <w:rsid w:val="00A1249D"/>
    <w:rsid w:val="00A22AA9"/>
    <w:rsid w:val="00A23378"/>
    <w:rsid w:val="00A24368"/>
    <w:rsid w:val="00A24EB4"/>
    <w:rsid w:val="00A425CB"/>
    <w:rsid w:val="00A4302B"/>
    <w:rsid w:val="00A46A0B"/>
    <w:rsid w:val="00A55AC7"/>
    <w:rsid w:val="00A574A5"/>
    <w:rsid w:val="00A62B15"/>
    <w:rsid w:val="00A664C0"/>
    <w:rsid w:val="00A6671F"/>
    <w:rsid w:val="00A7220B"/>
    <w:rsid w:val="00A737E4"/>
    <w:rsid w:val="00A75727"/>
    <w:rsid w:val="00A75FB6"/>
    <w:rsid w:val="00A77C10"/>
    <w:rsid w:val="00A81BB6"/>
    <w:rsid w:val="00A82428"/>
    <w:rsid w:val="00A856F2"/>
    <w:rsid w:val="00A860E3"/>
    <w:rsid w:val="00A86254"/>
    <w:rsid w:val="00A91DB6"/>
    <w:rsid w:val="00A94553"/>
    <w:rsid w:val="00AA046A"/>
    <w:rsid w:val="00AA0FA0"/>
    <w:rsid w:val="00AA461F"/>
    <w:rsid w:val="00AB173E"/>
    <w:rsid w:val="00AB1F0F"/>
    <w:rsid w:val="00AB4132"/>
    <w:rsid w:val="00AB7119"/>
    <w:rsid w:val="00AC0633"/>
    <w:rsid w:val="00AC2142"/>
    <w:rsid w:val="00AC6112"/>
    <w:rsid w:val="00AC728A"/>
    <w:rsid w:val="00AD4CA2"/>
    <w:rsid w:val="00AD4ECE"/>
    <w:rsid w:val="00AD505A"/>
    <w:rsid w:val="00AE15A4"/>
    <w:rsid w:val="00AE3AA2"/>
    <w:rsid w:val="00AE683E"/>
    <w:rsid w:val="00AF3E32"/>
    <w:rsid w:val="00AF7CDE"/>
    <w:rsid w:val="00B029AB"/>
    <w:rsid w:val="00B0633E"/>
    <w:rsid w:val="00B112FE"/>
    <w:rsid w:val="00B12A9F"/>
    <w:rsid w:val="00B17281"/>
    <w:rsid w:val="00B2152B"/>
    <w:rsid w:val="00B23B0A"/>
    <w:rsid w:val="00B251AD"/>
    <w:rsid w:val="00B273B8"/>
    <w:rsid w:val="00B32AE9"/>
    <w:rsid w:val="00B339B0"/>
    <w:rsid w:val="00B350A2"/>
    <w:rsid w:val="00B400C6"/>
    <w:rsid w:val="00B419EA"/>
    <w:rsid w:val="00B46D17"/>
    <w:rsid w:val="00B46F7B"/>
    <w:rsid w:val="00B505A8"/>
    <w:rsid w:val="00B51D30"/>
    <w:rsid w:val="00B53A37"/>
    <w:rsid w:val="00B54C23"/>
    <w:rsid w:val="00B60316"/>
    <w:rsid w:val="00B6073A"/>
    <w:rsid w:val="00B61DA7"/>
    <w:rsid w:val="00B67E82"/>
    <w:rsid w:val="00B715E1"/>
    <w:rsid w:val="00B7606A"/>
    <w:rsid w:val="00B77276"/>
    <w:rsid w:val="00B848F6"/>
    <w:rsid w:val="00B86B9F"/>
    <w:rsid w:val="00B8781C"/>
    <w:rsid w:val="00B9292E"/>
    <w:rsid w:val="00B936B8"/>
    <w:rsid w:val="00BA1B73"/>
    <w:rsid w:val="00BA3239"/>
    <w:rsid w:val="00BA6BC6"/>
    <w:rsid w:val="00BB43D2"/>
    <w:rsid w:val="00BB707E"/>
    <w:rsid w:val="00BB7E35"/>
    <w:rsid w:val="00BC1326"/>
    <w:rsid w:val="00BC1BEB"/>
    <w:rsid w:val="00BC253C"/>
    <w:rsid w:val="00BC2FA1"/>
    <w:rsid w:val="00BD52E5"/>
    <w:rsid w:val="00BD727E"/>
    <w:rsid w:val="00BE2FAD"/>
    <w:rsid w:val="00BF3D05"/>
    <w:rsid w:val="00BF4EE0"/>
    <w:rsid w:val="00C01E73"/>
    <w:rsid w:val="00C05BD1"/>
    <w:rsid w:val="00C06AD5"/>
    <w:rsid w:val="00C112ED"/>
    <w:rsid w:val="00C161C6"/>
    <w:rsid w:val="00C220D8"/>
    <w:rsid w:val="00C24CAA"/>
    <w:rsid w:val="00C30B18"/>
    <w:rsid w:val="00C3353E"/>
    <w:rsid w:val="00C34619"/>
    <w:rsid w:val="00C37431"/>
    <w:rsid w:val="00C3798F"/>
    <w:rsid w:val="00C40C92"/>
    <w:rsid w:val="00C41357"/>
    <w:rsid w:val="00C42A1F"/>
    <w:rsid w:val="00C441BB"/>
    <w:rsid w:val="00C442D8"/>
    <w:rsid w:val="00C51C1E"/>
    <w:rsid w:val="00C5711D"/>
    <w:rsid w:val="00C60FE3"/>
    <w:rsid w:val="00C73AC4"/>
    <w:rsid w:val="00C7496C"/>
    <w:rsid w:val="00C75C55"/>
    <w:rsid w:val="00C76B0A"/>
    <w:rsid w:val="00C773E5"/>
    <w:rsid w:val="00C816A2"/>
    <w:rsid w:val="00C81BBB"/>
    <w:rsid w:val="00C84D82"/>
    <w:rsid w:val="00C90FA4"/>
    <w:rsid w:val="00C9379A"/>
    <w:rsid w:val="00C9527F"/>
    <w:rsid w:val="00CA2E68"/>
    <w:rsid w:val="00CA5D5C"/>
    <w:rsid w:val="00CC6EC5"/>
    <w:rsid w:val="00CD1AA2"/>
    <w:rsid w:val="00CD1D5B"/>
    <w:rsid w:val="00CD63F5"/>
    <w:rsid w:val="00CF49F8"/>
    <w:rsid w:val="00CF525B"/>
    <w:rsid w:val="00CF63D8"/>
    <w:rsid w:val="00CF7730"/>
    <w:rsid w:val="00D01DEC"/>
    <w:rsid w:val="00D07591"/>
    <w:rsid w:val="00D111DF"/>
    <w:rsid w:val="00D11650"/>
    <w:rsid w:val="00D13EC7"/>
    <w:rsid w:val="00D17A73"/>
    <w:rsid w:val="00D20091"/>
    <w:rsid w:val="00D30FB8"/>
    <w:rsid w:val="00D324CD"/>
    <w:rsid w:val="00D33070"/>
    <w:rsid w:val="00D34039"/>
    <w:rsid w:val="00D34359"/>
    <w:rsid w:val="00D37D3B"/>
    <w:rsid w:val="00D37DF7"/>
    <w:rsid w:val="00D40F97"/>
    <w:rsid w:val="00D41359"/>
    <w:rsid w:val="00D42B3B"/>
    <w:rsid w:val="00D43A9F"/>
    <w:rsid w:val="00D43B6E"/>
    <w:rsid w:val="00D4441E"/>
    <w:rsid w:val="00D44F98"/>
    <w:rsid w:val="00D509B3"/>
    <w:rsid w:val="00D51939"/>
    <w:rsid w:val="00D52A60"/>
    <w:rsid w:val="00D52AFB"/>
    <w:rsid w:val="00D577AE"/>
    <w:rsid w:val="00D577F1"/>
    <w:rsid w:val="00D57AE2"/>
    <w:rsid w:val="00D63DF5"/>
    <w:rsid w:val="00D640BA"/>
    <w:rsid w:val="00D65F30"/>
    <w:rsid w:val="00D71DEE"/>
    <w:rsid w:val="00D73173"/>
    <w:rsid w:val="00D7623D"/>
    <w:rsid w:val="00D80308"/>
    <w:rsid w:val="00D86577"/>
    <w:rsid w:val="00D91464"/>
    <w:rsid w:val="00D95E76"/>
    <w:rsid w:val="00D97F8C"/>
    <w:rsid w:val="00DA044E"/>
    <w:rsid w:val="00DA1396"/>
    <w:rsid w:val="00DA1BFC"/>
    <w:rsid w:val="00DA4375"/>
    <w:rsid w:val="00DA679E"/>
    <w:rsid w:val="00DB41BF"/>
    <w:rsid w:val="00DD1D88"/>
    <w:rsid w:val="00DD22F7"/>
    <w:rsid w:val="00DD2CF1"/>
    <w:rsid w:val="00DD3302"/>
    <w:rsid w:val="00DE0013"/>
    <w:rsid w:val="00DE04BA"/>
    <w:rsid w:val="00DE07AC"/>
    <w:rsid w:val="00DE3981"/>
    <w:rsid w:val="00DE7EAD"/>
    <w:rsid w:val="00DF5E9F"/>
    <w:rsid w:val="00E01795"/>
    <w:rsid w:val="00E1021B"/>
    <w:rsid w:val="00E16834"/>
    <w:rsid w:val="00E217CA"/>
    <w:rsid w:val="00E22BF3"/>
    <w:rsid w:val="00E23902"/>
    <w:rsid w:val="00E258D2"/>
    <w:rsid w:val="00E32C12"/>
    <w:rsid w:val="00E36596"/>
    <w:rsid w:val="00E3697D"/>
    <w:rsid w:val="00E40FAE"/>
    <w:rsid w:val="00E4222B"/>
    <w:rsid w:val="00E43926"/>
    <w:rsid w:val="00E4671F"/>
    <w:rsid w:val="00E5343F"/>
    <w:rsid w:val="00E62E8F"/>
    <w:rsid w:val="00E64832"/>
    <w:rsid w:val="00E6491A"/>
    <w:rsid w:val="00E66315"/>
    <w:rsid w:val="00E77231"/>
    <w:rsid w:val="00E829F3"/>
    <w:rsid w:val="00E83E43"/>
    <w:rsid w:val="00E86670"/>
    <w:rsid w:val="00E86705"/>
    <w:rsid w:val="00E875A1"/>
    <w:rsid w:val="00E91666"/>
    <w:rsid w:val="00E93808"/>
    <w:rsid w:val="00E94AB3"/>
    <w:rsid w:val="00E9761D"/>
    <w:rsid w:val="00E977C0"/>
    <w:rsid w:val="00EA297D"/>
    <w:rsid w:val="00EB32EC"/>
    <w:rsid w:val="00EB3D32"/>
    <w:rsid w:val="00EB47D9"/>
    <w:rsid w:val="00EB6AD3"/>
    <w:rsid w:val="00EC364E"/>
    <w:rsid w:val="00EC3BA8"/>
    <w:rsid w:val="00EC5FD6"/>
    <w:rsid w:val="00EC60A7"/>
    <w:rsid w:val="00ED2B5C"/>
    <w:rsid w:val="00ED46D3"/>
    <w:rsid w:val="00ED4B8A"/>
    <w:rsid w:val="00EE1580"/>
    <w:rsid w:val="00EE3340"/>
    <w:rsid w:val="00EE4E41"/>
    <w:rsid w:val="00EE4F3D"/>
    <w:rsid w:val="00EE5F3D"/>
    <w:rsid w:val="00EE6265"/>
    <w:rsid w:val="00EF1B2F"/>
    <w:rsid w:val="00EF2B39"/>
    <w:rsid w:val="00EF4EC8"/>
    <w:rsid w:val="00EF51D1"/>
    <w:rsid w:val="00EF7F0D"/>
    <w:rsid w:val="00F02B46"/>
    <w:rsid w:val="00F050EA"/>
    <w:rsid w:val="00F07C3B"/>
    <w:rsid w:val="00F108C7"/>
    <w:rsid w:val="00F1159F"/>
    <w:rsid w:val="00F11CFB"/>
    <w:rsid w:val="00F137EB"/>
    <w:rsid w:val="00F153FA"/>
    <w:rsid w:val="00F159EA"/>
    <w:rsid w:val="00F25A92"/>
    <w:rsid w:val="00F25E55"/>
    <w:rsid w:val="00F302E2"/>
    <w:rsid w:val="00F30809"/>
    <w:rsid w:val="00F3113D"/>
    <w:rsid w:val="00F31EB3"/>
    <w:rsid w:val="00F32E74"/>
    <w:rsid w:val="00F4342F"/>
    <w:rsid w:val="00F43F15"/>
    <w:rsid w:val="00F479A3"/>
    <w:rsid w:val="00F505FC"/>
    <w:rsid w:val="00F508E0"/>
    <w:rsid w:val="00F5121E"/>
    <w:rsid w:val="00F53BEA"/>
    <w:rsid w:val="00F558E4"/>
    <w:rsid w:val="00F56077"/>
    <w:rsid w:val="00F570ED"/>
    <w:rsid w:val="00F61B2D"/>
    <w:rsid w:val="00F652D5"/>
    <w:rsid w:val="00F66DDD"/>
    <w:rsid w:val="00F671E2"/>
    <w:rsid w:val="00F71FAF"/>
    <w:rsid w:val="00F7201D"/>
    <w:rsid w:val="00F7775B"/>
    <w:rsid w:val="00F779C6"/>
    <w:rsid w:val="00F83BFB"/>
    <w:rsid w:val="00F913C4"/>
    <w:rsid w:val="00F92B87"/>
    <w:rsid w:val="00F97E65"/>
    <w:rsid w:val="00FA16B3"/>
    <w:rsid w:val="00FA5F11"/>
    <w:rsid w:val="00FC3277"/>
    <w:rsid w:val="00FD2EDD"/>
    <w:rsid w:val="00FD38E8"/>
    <w:rsid w:val="00FD436A"/>
    <w:rsid w:val="00FE06A5"/>
    <w:rsid w:val="00FE14F7"/>
    <w:rsid w:val="00FE1FA1"/>
    <w:rsid w:val="00FE3B9E"/>
    <w:rsid w:val="00FE3E8E"/>
    <w:rsid w:val="00FE658C"/>
    <w:rsid w:val="00FE6D2C"/>
    <w:rsid w:val="00FE79A3"/>
    <w:rsid w:val="00FF05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52E66CE4"/>
  <w15:docId w15:val="{296250F9-1DFC-4140-9177-FCF462B83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6705"/>
    <w:rPr>
      <w:rFonts w:ascii="Tahoma" w:hAnsi="Tahoma"/>
      <w:sz w:val="18"/>
      <w:szCs w:val="24"/>
      <w:lang w:eastAsia="en-US"/>
    </w:rPr>
  </w:style>
  <w:style w:type="paragraph" w:styleId="Heading1">
    <w:name w:val="heading 1"/>
    <w:basedOn w:val="Normal"/>
    <w:next w:val="Normal"/>
    <w:qFormat/>
    <w:rsid w:val="006F1D02"/>
    <w:pPr>
      <w:keepNext/>
      <w:numPr>
        <w:numId w:val="4"/>
      </w:numPr>
      <w:outlineLvl w:val="0"/>
    </w:pPr>
    <w:rPr>
      <w:b/>
      <w:bCs/>
      <w:sz w:val="28"/>
    </w:rPr>
  </w:style>
  <w:style w:type="paragraph" w:styleId="Heading2">
    <w:name w:val="heading 2"/>
    <w:basedOn w:val="Normal"/>
    <w:next w:val="Normal"/>
    <w:qFormat/>
    <w:rsid w:val="006F1D02"/>
    <w:pPr>
      <w:keepNext/>
      <w:numPr>
        <w:ilvl w:val="1"/>
        <w:numId w:val="4"/>
      </w:numPr>
      <w:autoSpaceDE w:val="0"/>
      <w:autoSpaceDN w:val="0"/>
      <w:adjustRightInd w:val="0"/>
      <w:spacing w:before="120"/>
      <w:outlineLvl w:val="1"/>
    </w:pPr>
    <w:rPr>
      <w:rFonts w:cs="Arial"/>
      <w:b/>
      <w:bCs/>
      <w:sz w:val="24"/>
    </w:rPr>
  </w:style>
  <w:style w:type="paragraph" w:styleId="Heading3">
    <w:name w:val="heading 3"/>
    <w:basedOn w:val="Normal"/>
    <w:next w:val="Normal"/>
    <w:qFormat/>
    <w:rsid w:val="006F1D02"/>
    <w:pPr>
      <w:keepNext/>
      <w:numPr>
        <w:ilvl w:val="2"/>
        <w:numId w:val="4"/>
      </w:numPr>
      <w:autoSpaceDE w:val="0"/>
      <w:autoSpaceDN w:val="0"/>
      <w:adjustRightInd w:val="0"/>
      <w:spacing w:before="120"/>
      <w:outlineLvl w:val="2"/>
    </w:pPr>
    <w:rPr>
      <w:rFonts w:cs="Arial"/>
      <w:b/>
      <w:bCs/>
      <w:sz w:val="22"/>
      <w:szCs w:val="20"/>
    </w:rPr>
  </w:style>
  <w:style w:type="paragraph" w:styleId="Heading4">
    <w:name w:val="heading 4"/>
    <w:basedOn w:val="Normal"/>
    <w:next w:val="Normal"/>
    <w:qFormat/>
    <w:rsid w:val="00E4222B"/>
    <w:pPr>
      <w:keepNext/>
      <w:numPr>
        <w:ilvl w:val="3"/>
        <w:numId w:val="4"/>
      </w:numPr>
      <w:autoSpaceDE w:val="0"/>
      <w:autoSpaceDN w:val="0"/>
      <w:adjustRightInd w:val="0"/>
      <w:spacing w:before="120" w:line="360" w:lineRule="auto"/>
      <w:jc w:val="center"/>
      <w:outlineLvl w:val="3"/>
    </w:pPr>
    <w:rPr>
      <w:rFonts w:cs="Arial"/>
      <w:b/>
      <w:bCs/>
      <w:sz w:val="22"/>
      <w:szCs w:val="20"/>
    </w:rPr>
  </w:style>
  <w:style w:type="paragraph" w:styleId="Heading5">
    <w:name w:val="heading 5"/>
    <w:basedOn w:val="Normal"/>
    <w:next w:val="Normal"/>
    <w:qFormat/>
    <w:rsid w:val="00E4222B"/>
    <w:pPr>
      <w:keepNext/>
      <w:numPr>
        <w:ilvl w:val="4"/>
        <w:numId w:val="4"/>
      </w:numPr>
      <w:spacing w:before="120" w:line="360" w:lineRule="auto"/>
      <w:jc w:val="center"/>
      <w:outlineLvl w:val="4"/>
    </w:pPr>
    <w:rPr>
      <w:rFonts w:cs="Arial"/>
      <w:b/>
      <w:szCs w:val="20"/>
    </w:rPr>
  </w:style>
  <w:style w:type="paragraph" w:styleId="Heading6">
    <w:name w:val="heading 6"/>
    <w:basedOn w:val="Normal"/>
    <w:next w:val="Normal"/>
    <w:qFormat/>
    <w:rsid w:val="000908C4"/>
    <w:pPr>
      <w:keepNext/>
      <w:autoSpaceDE w:val="0"/>
      <w:autoSpaceDN w:val="0"/>
      <w:adjustRightInd w:val="0"/>
      <w:spacing w:before="120" w:line="360" w:lineRule="auto"/>
      <w:outlineLvl w:val="5"/>
    </w:pPr>
    <w:rPr>
      <w:rFonts w:ascii="Arial" w:hAnsi="Arial" w:cs="Arial"/>
      <w:b/>
      <w:bCs/>
    </w:rPr>
  </w:style>
  <w:style w:type="paragraph" w:styleId="Heading7">
    <w:name w:val="heading 7"/>
    <w:basedOn w:val="Normal"/>
    <w:next w:val="Normal"/>
    <w:qFormat/>
    <w:rsid w:val="000908C4"/>
    <w:pPr>
      <w:keepNext/>
      <w:spacing w:before="120" w:line="360" w:lineRule="auto"/>
      <w:outlineLvl w:val="6"/>
    </w:pPr>
    <w:rPr>
      <w:rFonts w:ascii="Arial" w:hAnsi="Arial" w:cs="Arial"/>
      <w:b/>
      <w:bCs/>
      <w:szCs w:val="20"/>
    </w:rPr>
  </w:style>
  <w:style w:type="paragraph" w:styleId="Heading8">
    <w:name w:val="heading 8"/>
    <w:basedOn w:val="Normal"/>
    <w:next w:val="Normal"/>
    <w:qFormat/>
    <w:rsid w:val="000908C4"/>
    <w:pPr>
      <w:keepNext/>
      <w:autoSpaceDE w:val="0"/>
      <w:autoSpaceDN w:val="0"/>
      <w:adjustRightInd w:val="0"/>
      <w:spacing w:before="60"/>
      <w:outlineLvl w:val="7"/>
    </w:pPr>
    <w:rPr>
      <w:rFonts w:ascii="Arial" w:hAnsi="Arial" w:cs="Arial"/>
      <w:b/>
      <w:bCs/>
      <w:sz w:val="19"/>
      <w:szCs w:val="19"/>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908C4"/>
    <w:pPr>
      <w:autoSpaceDE w:val="0"/>
      <w:autoSpaceDN w:val="0"/>
      <w:adjustRightInd w:val="0"/>
    </w:pPr>
    <w:rPr>
      <w:rFonts w:ascii="Verdana" w:hAnsi="Verdana" w:cs="Arial"/>
      <w:b/>
      <w:bCs/>
      <w:sz w:val="20"/>
      <w:szCs w:val="20"/>
      <w:lang w:val="en-US"/>
    </w:rPr>
  </w:style>
  <w:style w:type="paragraph" w:styleId="Header">
    <w:name w:val="header"/>
    <w:basedOn w:val="Normal"/>
    <w:rsid w:val="000908C4"/>
    <w:pPr>
      <w:tabs>
        <w:tab w:val="center" w:pos="4153"/>
        <w:tab w:val="right" w:pos="8306"/>
      </w:tabs>
    </w:pPr>
  </w:style>
  <w:style w:type="paragraph" w:styleId="Footer">
    <w:name w:val="footer"/>
    <w:basedOn w:val="Normal"/>
    <w:rsid w:val="000908C4"/>
    <w:pPr>
      <w:tabs>
        <w:tab w:val="center" w:pos="4153"/>
        <w:tab w:val="right" w:pos="8306"/>
      </w:tabs>
    </w:pPr>
  </w:style>
  <w:style w:type="paragraph" w:styleId="BodyText2">
    <w:name w:val="Body Text 2"/>
    <w:basedOn w:val="Normal"/>
    <w:rsid w:val="000908C4"/>
    <w:pPr>
      <w:autoSpaceDE w:val="0"/>
      <w:autoSpaceDN w:val="0"/>
      <w:adjustRightInd w:val="0"/>
      <w:spacing w:before="120" w:line="360" w:lineRule="auto"/>
    </w:pPr>
    <w:rPr>
      <w:rFonts w:ascii="Arial" w:hAnsi="Arial" w:cs="Arial"/>
    </w:rPr>
  </w:style>
  <w:style w:type="paragraph" w:styleId="BodyText3">
    <w:name w:val="Body Text 3"/>
    <w:basedOn w:val="Normal"/>
    <w:rsid w:val="000908C4"/>
    <w:rPr>
      <w:rFonts w:ascii="Arial" w:hAnsi="Arial" w:cs="Arial"/>
      <w:sz w:val="20"/>
    </w:rPr>
  </w:style>
  <w:style w:type="paragraph" w:styleId="Caption">
    <w:name w:val="caption"/>
    <w:basedOn w:val="Normal"/>
    <w:next w:val="Normal"/>
    <w:qFormat/>
    <w:rsid w:val="000908C4"/>
    <w:pPr>
      <w:spacing w:before="120" w:line="360" w:lineRule="auto"/>
    </w:pPr>
    <w:rPr>
      <w:rFonts w:ascii="Arial" w:hAnsi="Arial" w:cs="Arial"/>
      <w:b/>
      <w:bCs/>
      <w:sz w:val="20"/>
      <w:szCs w:val="20"/>
    </w:rPr>
  </w:style>
  <w:style w:type="paragraph" w:styleId="BodyTextIndent">
    <w:name w:val="Body Text Indent"/>
    <w:basedOn w:val="Normal"/>
    <w:rsid w:val="000908C4"/>
    <w:pPr>
      <w:autoSpaceDE w:val="0"/>
      <w:autoSpaceDN w:val="0"/>
      <w:adjustRightInd w:val="0"/>
      <w:ind w:left="2138" w:hanging="1418"/>
    </w:pPr>
    <w:rPr>
      <w:rFonts w:ascii="Arial" w:hAnsi="Arial" w:cs="Arial"/>
    </w:rPr>
  </w:style>
  <w:style w:type="paragraph" w:styleId="BodyTextIndent2">
    <w:name w:val="Body Text Indent 2"/>
    <w:basedOn w:val="Normal"/>
    <w:rsid w:val="000908C4"/>
    <w:pPr>
      <w:pBdr>
        <w:top w:val="single" w:sz="4" w:space="1" w:color="auto"/>
        <w:left w:val="single" w:sz="4" w:space="4" w:color="auto"/>
        <w:bottom w:val="single" w:sz="4" w:space="1" w:color="auto"/>
        <w:right w:val="single" w:sz="4" w:space="4" w:color="auto"/>
      </w:pBdr>
      <w:spacing w:before="120" w:line="360" w:lineRule="auto"/>
      <w:ind w:left="720" w:hanging="720"/>
    </w:pPr>
    <w:rPr>
      <w:rFonts w:ascii="Arial" w:hAnsi="Arial" w:cs="Arial"/>
      <w:szCs w:val="20"/>
    </w:rPr>
  </w:style>
  <w:style w:type="paragraph" w:styleId="BodyTextIndent3">
    <w:name w:val="Body Text Indent 3"/>
    <w:basedOn w:val="Normal"/>
    <w:rsid w:val="000908C4"/>
    <w:pPr>
      <w:pBdr>
        <w:top w:val="single" w:sz="4" w:space="1" w:color="auto"/>
        <w:left w:val="single" w:sz="4" w:space="4" w:color="auto"/>
        <w:bottom w:val="single" w:sz="4" w:space="1" w:color="auto"/>
        <w:right w:val="single" w:sz="4" w:space="4" w:color="auto"/>
      </w:pBdr>
      <w:spacing w:before="120" w:line="360" w:lineRule="auto"/>
      <w:ind w:left="720" w:hanging="720"/>
      <w:jc w:val="both"/>
    </w:pPr>
    <w:rPr>
      <w:rFonts w:ascii="Arial" w:hAnsi="Arial" w:cs="Arial"/>
      <w:b/>
      <w:bCs/>
      <w:sz w:val="20"/>
      <w:szCs w:val="20"/>
    </w:rPr>
  </w:style>
  <w:style w:type="character" w:styleId="Hyperlink">
    <w:name w:val="Hyperlink"/>
    <w:uiPriority w:val="99"/>
    <w:rsid w:val="000908C4"/>
    <w:rPr>
      <w:color w:val="0000FF"/>
      <w:u w:val="single"/>
    </w:rPr>
  </w:style>
  <w:style w:type="table" w:styleId="TableGrid">
    <w:name w:val="Table Grid"/>
    <w:basedOn w:val="TableNormal"/>
    <w:rsid w:val="00C81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5DA5"/>
    <w:pPr>
      <w:numPr>
        <w:numId w:val="1"/>
      </w:numPr>
      <w:spacing w:before="120" w:after="120"/>
      <w:ind w:left="714" w:hanging="357"/>
      <w:contextualSpacing/>
    </w:pPr>
    <w:rPr>
      <w:rFonts w:eastAsia="Calibri" w:cs="Tahoma"/>
      <w:szCs w:val="18"/>
    </w:rPr>
  </w:style>
  <w:style w:type="table" w:styleId="Table3Deffects3">
    <w:name w:val="Table 3D effects 3"/>
    <w:basedOn w:val="TableNormal"/>
    <w:rsid w:val="007C76B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C76B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C76B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C76B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StyleArialNarrow9ptBefore6ptLinespacing15lines">
    <w:name w:val="Style Arial Narrow 9 pt Before:  6 pt Line spacing:  1.5 lines"/>
    <w:basedOn w:val="Normal"/>
    <w:rsid w:val="00CF7730"/>
    <w:pPr>
      <w:spacing w:before="120" w:line="360" w:lineRule="auto"/>
    </w:pPr>
    <w:rPr>
      <w:rFonts w:ascii="Arial Narrow" w:hAnsi="Arial Narrow"/>
      <w:sz w:val="20"/>
      <w:szCs w:val="20"/>
    </w:rPr>
  </w:style>
  <w:style w:type="paragraph" w:styleId="BalloonText">
    <w:name w:val="Balloon Text"/>
    <w:basedOn w:val="Normal"/>
    <w:link w:val="BalloonTextChar"/>
    <w:rsid w:val="001E1F2E"/>
    <w:rPr>
      <w:rFonts w:cs="Tahoma"/>
      <w:sz w:val="16"/>
      <w:szCs w:val="16"/>
    </w:rPr>
  </w:style>
  <w:style w:type="character" w:customStyle="1" w:styleId="BalloonTextChar">
    <w:name w:val="Balloon Text Char"/>
    <w:link w:val="BalloonText"/>
    <w:rsid w:val="001E1F2E"/>
    <w:rPr>
      <w:rFonts w:ascii="Tahoma" w:hAnsi="Tahoma" w:cs="Tahoma"/>
      <w:sz w:val="16"/>
      <w:szCs w:val="16"/>
      <w:lang w:eastAsia="en-US"/>
    </w:rPr>
  </w:style>
  <w:style w:type="paragraph" w:styleId="TOCHeading">
    <w:name w:val="TOC Heading"/>
    <w:basedOn w:val="Heading1"/>
    <w:next w:val="Normal"/>
    <w:uiPriority w:val="39"/>
    <w:qFormat/>
    <w:rsid w:val="007B24DD"/>
    <w:pPr>
      <w:keepLines/>
      <w:spacing w:before="480" w:line="276" w:lineRule="auto"/>
      <w:outlineLvl w:val="9"/>
    </w:pPr>
    <w:rPr>
      <w:rFonts w:ascii="Cambria" w:eastAsia="MS Gothic" w:hAnsi="Cambria"/>
      <w:color w:val="365F91"/>
      <w:szCs w:val="28"/>
      <w:lang w:val="en-US" w:eastAsia="ja-JP"/>
    </w:rPr>
  </w:style>
  <w:style w:type="paragraph" w:styleId="TOC1">
    <w:name w:val="toc 1"/>
    <w:basedOn w:val="Normal"/>
    <w:next w:val="Normal"/>
    <w:autoRedefine/>
    <w:uiPriority w:val="39"/>
    <w:rsid w:val="007B24DD"/>
  </w:style>
  <w:style w:type="paragraph" w:styleId="TOC2">
    <w:name w:val="toc 2"/>
    <w:basedOn w:val="Normal"/>
    <w:next w:val="Normal"/>
    <w:autoRedefine/>
    <w:uiPriority w:val="39"/>
    <w:rsid w:val="007B24DD"/>
    <w:pPr>
      <w:ind w:left="240"/>
    </w:pPr>
  </w:style>
  <w:style w:type="paragraph" w:styleId="TOC3">
    <w:name w:val="toc 3"/>
    <w:basedOn w:val="Normal"/>
    <w:next w:val="Normal"/>
    <w:autoRedefine/>
    <w:uiPriority w:val="39"/>
    <w:rsid w:val="007B24DD"/>
    <w:pPr>
      <w:ind w:left="480"/>
    </w:pPr>
  </w:style>
  <w:style w:type="paragraph" w:customStyle="1" w:styleId="StyleTahoma9ptBefore6ptAfter6ptLinespacing15">
    <w:name w:val="Style Tahoma 9 pt Before:  6 pt After:  6 pt Line spacing:  1.5..."/>
    <w:basedOn w:val="Normal"/>
    <w:next w:val="Normal"/>
    <w:autoRedefine/>
    <w:rsid w:val="00D07591"/>
    <w:pPr>
      <w:spacing w:before="120" w:after="120"/>
    </w:pPr>
    <w:rPr>
      <w:szCs w:val="20"/>
    </w:rPr>
  </w:style>
  <w:style w:type="character" w:styleId="CommentReference">
    <w:name w:val="annotation reference"/>
    <w:basedOn w:val="DefaultParagraphFont"/>
    <w:semiHidden/>
    <w:unhideWhenUsed/>
    <w:rsid w:val="00493C16"/>
    <w:rPr>
      <w:sz w:val="16"/>
      <w:szCs w:val="16"/>
    </w:rPr>
  </w:style>
  <w:style w:type="paragraph" w:styleId="CommentText">
    <w:name w:val="annotation text"/>
    <w:basedOn w:val="Normal"/>
    <w:link w:val="CommentTextChar"/>
    <w:unhideWhenUsed/>
    <w:rsid w:val="00493C16"/>
    <w:rPr>
      <w:sz w:val="20"/>
      <w:szCs w:val="20"/>
    </w:rPr>
  </w:style>
  <w:style w:type="character" w:customStyle="1" w:styleId="CommentTextChar">
    <w:name w:val="Comment Text Char"/>
    <w:basedOn w:val="DefaultParagraphFont"/>
    <w:link w:val="CommentText"/>
    <w:rsid w:val="00493C16"/>
    <w:rPr>
      <w:rFonts w:ascii="Tahoma" w:hAnsi="Tahoma"/>
      <w:lang w:eastAsia="en-US"/>
    </w:rPr>
  </w:style>
  <w:style w:type="paragraph" w:styleId="CommentSubject">
    <w:name w:val="annotation subject"/>
    <w:basedOn w:val="CommentText"/>
    <w:next w:val="CommentText"/>
    <w:link w:val="CommentSubjectChar"/>
    <w:semiHidden/>
    <w:unhideWhenUsed/>
    <w:rsid w:val="00493C16"/>
    <w:rPr>
      <w:b/>
      <w:bCs/>
    </w:rPr>
  </w:style>
  <w:style w:type="character" w:customStyle="1" w:styleId="CommentSubjectChar">
    <w:name w:val="Comment Subject Char"/>
    <w:basedOn w:val="CommentTextChar"/>
    <w:link w:val="CommentSubject"/>
    <w:semiHidden/>
    <w:rsid w:val="00493C16"/>
    <w:rPr>
      <w:rFonts w:ascii="Tahoma" w:hAnsi="Tahoma"/>
      <w:b/>
      <w:bCs/>
      <w:lang w:eastAsia="en-US"/>
    </w:rPr>
  </w:style>
  <w:style w:type="character" w:styleId="FollowedHyperlink">
    <w:name w:val="FollowedHyperlink"/>
    <w:basedOn w:val="DefaultParagraphFont"/>
    <w:semiHidden/>
    <w:unhideWhenUsed/>
    <w:rsid w:val="007F0C56"/>
    <w:rPr>
      <w:color w:val="800080" w:themeColor="followedHyperlink"/>
      <w:u w:val="single"/>
    </w:rPr>
  </w:style>
  <w:style w:type="character" w:styleId="UnresolvedMention">
    <w:name w:val="Unresolved Mention"/>
    <w:basedOn w:val="DefaultParagraphFont"/>
    <w:uiPriority w:val="99"/>
    <w:semiHidden/>
    <w:unhideWhenUsed/>
    <w:rsid w:val="007F0C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116754">
      <w:bodyDiv w:val="1"/>
      <w:marLeft w:val="0"/>
      <w:marRight w:val="0"/>
      <w:marTop w:val="0"/>
      <w:marBottom w:val="0"/>
      <w:divBdr>
        <w:top w:val="none" w:sz="0" w:space="0" w:color="auto"/>
        <w:left w:val="none" w:sz="0" w:space="0" w:color="auto"/>
        <w:bottom w:val="none" w:sz="0" w:space="0" w:color="auto"/>
        <w:right w:val="none" w:sz="0" w:space="0" w:color="auto"/>
      </w:divBdr>
    </w:div>
    <w:div w:id="15182277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customXml" Target="ink/ink1.xml"/><Relationship Id="rId26" Type="http://schemas.microsoft.com/office/2011/relationships/commentsExtended" Target="commentsExtended.xml"/><Relationship Id="rId39" Type="http://schemas.openxmlformats.org/officeDocument/2006/relationships/image" Target="media/image20.png"/><Relationship Id="rId34" Type="http://schemas.openxmlformats.org/officeDocument/2006/relationships/image" Target="media/image15.png"/><Relationship Id="rId42" Type="http://schemas.openxmlformats.org/officeDocument/2006/relationships/header" Target="header2.xml"/><Relationship Id="rId47" Type="http://schemas.openxmlformats.org/officeDocument/2006/relationships/image" Target="media/image23.jpeg"/><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png"/><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9.png"/><Relationship Id="rId32" Type="http://schemas.openxmlformats.org/officeDocument/2006/relationships/image" Target="media/image13.png"/><Relationship Id="rId37" Type="http://schemas.openxmlformats.org/officeDocument/2006/relationships/image" Target="media/image18.png"/><Relationship Id="rId40" Type="http://schemas.openxmlformats.org/officeDocument/2006/relationships/hyperlink" Target="http://www.haes-tech.com" TargetMode="External"/><Relationship Id="rId45"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8.png"/><Relationship Id="rId28" Type="http://schemas.microsoft.com/office/2018/08/relationships/commentsExtensible" Target="commentsExtensible.xml"/><Relationship Id="rId36" Type="http://schemas.openxmlformats.org/officeDocument/2006/relationships/image" Target="media/image17.png"/><Relationship Id="rId49" Type="http://schemas.microsoft.com/office/2011/relationships/people" Target="people.xml"/><Relationship Id="rId10" Type="http://schemas.openxmlformats.org/officeDocument/2006/relationships/endnotes" Target="endnotes.xml"/><Relationship Id="rId31" Type="http://schemas.openxmlformats.org/officeDocument/2006/relationships/image" Target="media/image12.png"/><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7" Type="http://schemas.microsoft.com/office/2016/09/relationships/commentsIds" Target="commentsIds.xml"/><Relationship Id="rId30" Type="http://schemas.openxmlformats.org/officeDocument/2006/relationships/image" Target="media/image11.png"/><Relationship Id="rId35" Type="http://schemas.openxmlformats.org/officeDocument/2006/relationships/image" Target="media/image16.png"/><Relationship Id="rId43" Type="http://schemas.openxmlformats.org/officeDocument/2006/relationships/footer" Target="footer1.xm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comments" Target="comments.xml"/><Relationship Id="rId33" Type="http://schemas.openxmlformats.org/officeDocument/2006/relationships/image" Target="media/image14.png"/><Relationship Id="rId38" Type="http://schemas.openxmlformats.org/officeDocument/2006/relationships/image" Target="media/image19.png"/><Relationship Id="rId46" Type="http://schemas.openxmlformats.org/officeDocument/2006/relationships/footer" Target="footer3.xml"/><Relationship Id="rId41" Type="http://schemas.openxmlformats.org/officeDocument/2006/relationships/header" Target="header1.xml"/></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5.png"/><Relationship Id="rId1" Type="http://schemas.openxmlformats.org/officeDocument/2006/relationships/image" Target="media/image22.jpeg"/></Relationships>
</file>

<file path=word/_rels/header1.xml.rels><?xml version="1.0" encoding="UTF-8" standalone="yes"?>
<Relationships xmlns="http://schemas.openxmlformats.org/package/2006/relationships"><Relationship Id="rId1" Type="http://schemas.openxmlformats.org/officeDocument/2006/relationships/image" Target="media/image21.png"/></Relationships>
</file>

<file path=word/_rels/header2.xml.rels><?xml version="1.0" encoding="UTF-8" standalone="yes"?>
<Relationships xmlns="http://schemas.openxmlformats.org/package/2006/relationships"><Relationship Id="rId1" Type="http://schemas.openxmlformats.org/officeDocument/2006/relationships/image" Target="media/image21.png"/></Relationships>
</file>

<file path=word/_rels/header3.xml.rels><?xml version="1.0" encoding="UTF-8" standalone="yes"?>
<Relationships xmlns="http://schemas.openxmlformats.org/package/2006/relationships"><Relationship Id="rId1" Type="http://schemas.openxmlformats.org/officeDocument/2006/relationships/image" Target="media/image21.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25T15:01:44.999"/>
    </inkml:context>
    <inkml:brush xml:id="br0">
      <inkml:brushProperty name="width" value="0.05" units="cm"/>
      <inkml:brushProperty name="height" value="0.05" units="cm"/>
    </inkml:brush>
  </inkml:definitions>
  <inkml:trace contextRef="#ctx0" brushRef="#br0">1 0 24575,'0'0'-8191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AF7AA990248EA43BB1EC5FA5A2D68DD" ma:contentTypeVersion="4" ma:contentTypeDescription="Create a new document." ma:contentTypeScope="" ma:versionID="84fb9fef3476e841cd85c2e5ce52ad9e">
  <xsd:schema xmlns:xsd="http://www.w3.org/2001/XMLSchema" xmlns:xs="http://www.w3.org/2001/XMLSchema" xmlns:p="http://schemas.microsoft.com/office/2006/metadata/properties" xmlns:ns3="1fedf288-b33a-4bd3-86b7-f5abd567a8b5" targetNamespace="http://schemas.microsoft.com/office/2006/metadata/properties" ma:root="true" ma:fieldsID="a17abadcded280ec7461055a76eb7f2b" ns3:_="">
    <xsd:import namespace="1fedf288-b33a-4bd3-86b7-f5abd567a8b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edf288-b33a-4bd3-86b7-f5abd567a8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88F9CD-02E7-47A6-BB0D-839E9FBA4C7F}">
  <ds:schemaRefs>
    <ds:schemaRef ds:uri="http://schemas.openxmlformats.org/officeDocument/2006/bibliography"/>
  </ds:schemaRefs>
</ds:datastoreItem>
</file>

<file path=customXml/itemProps2.xml><?xml version="1.0" encoding="utf-8"?>
<ds:datastoreItem xmlns:ds="http://schemas.openxmlformats.org/officeDocument/2006/customXml" ds:itemID="{5C9ABCAC-F6EC-4C79-BA13-4C5BABAF87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edf288-b33a-4bd3-86b7-f5abd567a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BF1752-86A3-43B7-8FF7-4C073289DFEF}">
  <ds:schemaRefs>
    <ds:schemaRef ds:uri="http://schemas.microsoft.com/sharepoint/v3/contenttype/forms"/>
  </ds:schemaRefs>
</ds:datastoreItem>
</file>

<file path=customXml/itemProps4.xml><?xml version="1.0" encoding="utf-8"?>
<ds:datastoreItem xmlns:ds="http://schemas.openxmlformats.org/officeDocument/2006/customXml" ds:itemID="{D8286788-9FAF-49C7-8C4A-1C9EE84115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5381</Words>
  <Characters>30674</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Lexicomm 228 Instructions rev 8</vt:lpstr>
    </vt:vector>
  </TitlesOfParts>
  <Company>Current Thinking Ltd</Company>
  <LinksUpToDate>false</LinksUpToDate>
  <CharactersWithSpaces>35984</CharactersWithSpaces>
  <SharedDoc>false</SharedDoc>
  <HLinks>
    <vt:vector size="348" baseType="variant">
      <vt:variant>
        <vt:i4>2097234</vt:i4>
      </vt:variant>
      <vt:variant>
        <vt:i4>378</vt:i4>
      </vt:variant>
      <vt:variant>
        <vt:i4>0</vt:i4>
      </vt:variant>
      <vt:variant>
        <vt:i4>5</vt:i4>
      </vt:variant>
      <vt:variant>
        <vt:lpwstr>mailto:info@vox-ignis.com</vt:lpwstr>
      </vt:variant>
      <vt:variant>
        <vt:lpwstr/>
      </vt:variant>
      <vt:variant>
        <vt:i4>6226013</vt:i4>
      </vt:variant>
      <vt:variant>
        <vt:i4>375</vt:i4>
      </vt:variant>
      <vt:variant>
        <vt:i4>0</vt:i4>
      </vt:variant>
      <vt:variant>
        <vt:i4>5</vt:i4>
      </vt:variant>
      <vt:variant>
        <vt:lpwstr>http://www.vox-ignis.com/</vt:lpwstr>
      </vt:variant>
      <vt:variant>
        <vt:lpwstr/>
      </vt:variant>
      <vt:variant>
        <vt:i4>1048625</vt:i4>
      </vt:variant>
      <vt:variant>
        <vt:i4>332</vt:i4>
      </vt:variant>
      <vt:variant>
        <vt:i4>0</vt:i4>
      </vt:variant>
      <vt:variant>
        <vt:i4>5</vt:i4>
      </vt:variant>
      <vt:variant>
        <vt:lpwstr/>
      </vt:variant>
      <vt:variant>
        <vt:lpwstr>_Toc427844690</vt:lpwstr>
      </vt:variant>
      <vt:variant>
        <vt:i4>1114161</vt:i4>
      </vt:variant>
      <vt:variant>
        <vt:i4>326</vt:i4>
      </vt:variant>
      <vt:variant>
        <vt:i4>0</vt:i4>
      </vt:variant>
      <vt:variant>
        <vt:i4>5</vt:i4>
      </vt:variant>
      <vt:variant>
        <vt:lpwstr/>
      </vt:variant>
      <vt:variant>
        <vt:lpwstr>_Toc427844689</vt:lpwstr>
      </vt:variant>
      <vt:variant>
        <vt:i4>1114161</vt:i4>
      </vt:variant>
      <vt:variant>
        <vt:i4>320</vt:i4>
      </vt:variant>
      <vt:variant>
        <vt:i4>0</vt:i4>
      </vt:variant>
      <vt:variant>
        <vt:i4>5</vt:i4>
      </vt:variant>
      <vt:variant>
        <vt:lpwstr/>
      </vt:variant>
      <vt:variant>
        <vt:lpwstr>_Toc427844688</vt:lpwstr>
      </vt:variant>
      <vt:variant>
        <vt:i4>1114161</vt:i4>
      </vt:variant>
      <vt:variant>
        <vt:i4>314</vt:i4>
      </vt:variant>
      <vt:variant>
        <vt:i4>0</vt:i4>
      </vt:variant>
      <vt:variant>
        <vt:i4>5</vt:i4>
      </vt:variant>
      <vt:variant>
        <vt:lpwstr/>
      </vt:variant>
      <vt:variant>
        <vt:lpwstr>_Toc427844687</vt:lpwstr>
      </vt:variant>
      <vt:variant>
        <vt:i4>1114161</vt:i4>
      </vt:variant>
      <vt:variant>
        <vt:i4>308</vt:i4>
      </vt:variant>
      <vt:variant>
        <vt:i4>0</vt:i4>
      </vt:variant>
      <vt:variant>
        <vt:i4>5</vt:i4>
      </vt:variant>
      <vt:variant>
        <vt:lpwstr/>
      </vt:variant>
      <vt:variant>
        <vt:lpwstr>_Toc427844686</vt:lpwstr>
      </vt:variant>
      <vt:variant>
        <vt:i4>1114161</vt:i4>
      </vt:variant>
      <vt:variant>
        <vt:i4>302</vt:i4>
      </vt:variant>
      <vt:variant>
        <vt:i4>0</vt:i4>
      </vt:variant>
      <vt:variant>
        <vt:i4>5</vt:i4>
      </vt:variant>
      <vt:variant>
        <vt:lpwstr/>
      </vt:variant>
      <vt:variant>
        <vt:lpwstr>_Toc427844685</vt:lpwstr>
      </vt:variant>
      <vt:variant>
        <vt:i4>1114161</vt:i4>
      </vt:variant>
      <vt:variant>
        <vt:i4>296</vt:i4>
      </vt:variant>
      <vt:variant>
        <vt:i4>0</vt:i4>
      </vt:variant>
      <vt:variant>
        <vt:i4>5</vt:i4>
      </vt:variant>
      <vt:variant>
        <vt:lpwstr/>
      </vt:variant>
      <vt:variant>
        <vt:lpwstr>_Toc427844684</vt:lpwstr>
      </vt:variant>
      <vt:variant>
        <vt:i4>1114161</vt:i4>
      </vt:variant>
      <vt:variant>
        <vt:i4>290</vt:i4>
      </vt:variant>
      <vt:variant>
        <vt:i4>0</vt:i4>
      </vt:variant>
      <vt:variant>
        <vt:i4>5</vt:i4>
      </vt:variant>
      <vt:variant>
        <vt:lpwstr/>
      </vt:variant>
      <vt:variant>
        <vt:lpwstr>_Toc427844683</vt:lpwstr>
      </vt:variant>
      <vt:variant>
        <vt:i4>1114161</vt:i4>
      </vt:variant>
      <vt:variant>
        <vt:i4>284</vt:i4>
      </vt:variant>
      <vt:variant>
        <vt:i4>0</vt:i4>
      </vt:variant>
      <vt:variant>
        <vt:i4>5</vt:i4>
      </vt:variant>
      <vt:variant>
        <vt:lpwstr/>
      </vt:variant>
      <vt:variant>
        <vt:lpwstr>_Toc427844682</vt:lpwstr>
      </vt:variant>
      <vt:variant>
        <vt:i4>1114161</vt:i4>
      </vt:variant>
      <vt:variant>
        <vt:i4>278</vt:i4>
      </vt:variant>
      <vt:variant>
        <vt:i4>0</vt:i4>
      </vt:variant>
      <vt:variant>
        <vt:i4>5</vt:i4>
      </vt:variant>
      <vt:variant>
        <vt:lpwstr/>
      </vt:variant>
      <vt:variant>
        <vt:lpwstr>_Toc427844681</vt:lpwstr>
      </vt:variant>
      <vt:variant>
        <vt:i4>1114161</vt:i4>
      </vt:variant>
      <vt:variant>
        <vt:i4>272</vt:i4>
      </vt:variant>
      <vt:variant>
        <vt:i4>0</vt:i4>
      </vt:variant>
      <vt:variant>
        <vt:i4>5</vt:i4>
      </vt:variant>
      <vt:variant>
        <vt:lpwstr/>
      </vt:variant>
      <vt:variant>
        <vt:lpwstr>_Toc427844680</vt:lpwstr>
      </vt:variant>
      <vt:variant>
        <vt:i4>1966129</vt:i4>
      </vt:variant>
      <vt:variant>
        <vt:i4>266</vt:i4>
      </vt:variant>
      <vt:variant>
        <vt:i4>0</vt:i4>
      </vt:variant>
      <vt:variant>
        <vt:i4>5</vt:i4>
      </vt:variant>
      <vt:variant>
        <vt:lpwstr/>
      </vt:variant>
      <vt:variant>
        <vt:lpwstr>_Toc427844679</vt:lpwstr>
      </vt:variant>
      <vt:variant>
        <vt:i4>1966129</vt:i4>
      </vt:variant>
      <vt:variant>
        <vt:i4>260</vt:i4>
      </vt:variant>
      <vt:variant>
        <vt:i4>0</vt:i4>
      </vt:variant>
      <vt:variant>
        <vt:i4>5</vt:i4>
      </vt:variant>
      <vt:variant>
        <vt:lpwstr/>
      </vt:variant>
      <vt:variant>
        <vt:lpwstr>_Toc427844678</vt:lpwstr>
      </vt:variant>
      <vt:variant>
        <vt:i4>1966129</vt:i4>
      </vt:variant>
      <vt:variant>
        <vt:i4>254</vt:i4>
      </vt:variant>
      <vt:variant>
        <vt:i4>0</vt:i4>
      </vt:variant>
      <vt:variant>
        <vt:i4>5</vt:i4>
      </vt:variant>
      <vt:variant>
        <vt:lpwstr/>
      </vt:variant>
      <vt:variant>
        <vt:lpwstr>_Toc427844677</vt:lpwstr>
      </vt:variant>
      <vt:variant>
        <vt:i4>1966129</vt:i4>
      </vt:variant>
      <vt:variant>
        <vt:i4>248</vt:i4>
      </vt:variant>
      <vt:variant>
        <vt:i4>0</vt:i4>
      </vt:variant>
      <vt:variant>
        <vt:i4>5</vt:i4>
      </vt:variant>
      <vt:variant>
        <vt:lpwstr/>
      </vt:variant>
      <vt:variant>
        <vt:lpwstr>_Toc427844676</vt:lpwstr>
      </vt:variant>
      <vt:variant>
        <vt:i4>1966129</vt:i4>
      </vt:variant>
      <vt:variant>
        <vt:i4>242</vt:i4>
      </vt:variant>
      <vt:variant>
        <vt:i4>0</vt:i4>
      </vt:variant>
      <vt:variant>
        <vt:i4>5</vt:i4>
      </vt:variant>
      <vt:variant>
        <vt:lpwstr/>
      </vt:variant>
      <vt:variant>
        <vt:lpwstr>_Toc427844675</vt:lpwstr>
      </vt:variant>
      <vt:variant>
        <vt:i4>1966129</vt:i4>
      </vt:variant>
      <vt:variant>
        <vt:i4>236</vt:i4>
      </vt:variant>
      <vt:variant>
        <vt:i4>0</vt:i4>
      </vt:variant>
      <vt:variant>
        <vt:i4>5</vt:i4>
      </vt:variant>
      <vt:variant>
        <vt:lpwstr/>
      </vt:variant>
      <vt:variant>
        <vt:lpwstr>_Toc427844674</vt:lpwstr>
      </vt:variant>
      <vt:variant>
        <vt:i4>1966129</vt:i4>
      </vt:variant>
      <vt:variant>
        <vt:i4>230</vt:i4>
      </vt:variant>
      <vt:variant>
        <vt:i4>0</vt:i4>
      </vt:variant>
      <vt:variant>
        <vt:i4>5</vt:i4>
      </vt:variant>
      <vt:variant>
        <vt:lpwstr/>
      </vt:variant>
      <vt:variant>
        <vt:lpwstr>_Toc427844673</vt:lpwstr>
      </vt:variant>
      <vt:variant>
        <vt:i4>1966129</vt:i4>
      </vt:variant>
      <vt:variant>
        <vt:i4>224</vt:i4>
      </vt:variant>
      <vt:variant>
        <vt:i4>0</vt:i4>
      </vt:variant>
      <vt:variant>
        <vt:i4>5</vt:i4>
      </vt:variant>
      <vt:variant>
        <vt:lpwstr/>
      </vt:variant>
      <vt:variant>
        <vt:lpwstr>_Toc427844672</vt:lpwstr>
      </vt:variant>
      <vt:variant>
        <vt:i4>1966129</vt:i4>
      </vt:variant>
      <vt:variant>
        <vt:i4>218</vt:i4>
      </vt:variant>
      <vt:variant>
        <vt:i4>0</vt:i4>
      </vt:variant>
      <vt:variant>
        <vt:i4>5</vt:i4>
      </vt:variant>
      <vt:variant>
        <vt:lpwstr/>
      </vt:variant>
      <vt:variant>
        <vt:lpwstr>_Toc427844671</vt:lpwstr>
      </vt:variant>
      <vt:variant>
        <vt:i4>1966129</vt:i4>
      </vt:variant>
      <vt:variant>
        <vt:i4>212</vt:i4>
      </vt:variant>
      <vt:variant>
        <vt:i4>0</vt:i4>
      </vt:variant>
      <vt:variant>
        <vt:i4>5</vt:i4>
      </vt:variant>
      <vt:variant>
        <vt:lpwstr/>
      </vt:variant>
      <vt:variant>
        <vt:lpwstr>_Toc427844670</vt:lpwstr>
      </vt:variant>
      <vt:variant>
        <vt:i4>2031665</vt:i4>
      </vt:variant>
      <vt:variant>
        <vt:i4>206</vt:i4>
      </vt:variant>
      <vt:variant>
        <vt:i4>0</vt:i4>
      </vt:variant>
      <vt:variant>
        <vt:i4>5</vt:i4>
      </vt:variant>
      <vt:variant>
        <vt:lpwstr/>
      </vt:variant>
      <vt:variant>
        <vt:lpwstr>_Toc427844669</vt:lpwstr>
      </vt:variant>
      <vt:variant>
        <vt:i4>2031665</vt:i4>
      </vt:variant>
      <vt:variant>
        <vt:i4>200</vt:i4>
      </vt:variant>
      <vt:variant>
        <vt:i4>0</vt:i4>
      </vt:variant>
      <vt:variant>
        <vt:i4>5</vt:i4>
      </vt:variant>
      <vt:variant>
        <vt:lpwstr/>
      </vt:variant>
      <vt:variant>
        <vt:lpwstr>_Toc427844668</vt:lpwstr>
      </vt:variant>
      <vt:variant>
        <vt:i4>2031665</vt:i4>
      </vt:variant>
      <vt:variant>
        <vt:i4>194</vt:i4>
      </vt:variant>
      <vt:variant>
        <vt:i4>0</vt:i4>
      </vt:variant>
      <vt:variant>
        <vt:i4>5</vt:i4>
      </vt:variant>
      <vt:variant>
        <vt:lpwstr/>
      </vt:variant>
      <vt:variant>
        <vt:lpwstr>_Toc427844667</vt:lpwstr>
      </vt:variant>
      <vt:variant>
        <vt:i4>2031665</vt:i4>
      </vt:variant>
      <vt:variant>
        <vt:i4>188</vt:i4>
      </vt:variant>
      <vt:variant>
        <vt:i4>0</vt:i4>
      </vt:variant>
      <vt:variant>
        <vt:i4>5</vt:i4>
      </vt:variant>
      <vt:variant>
        <vt:lpwstr/>
      </vt:variant>
      <vt:variant>
        <vt:lpwstr>_Toc427844666</vt:lpwstr>
      </vt:variant>
      <vt:variant>
        <vt:i4>2031665</vt:i4>
      </vt:variant>
      <vt:variant>
        <vt:i4>182</vt:i4>
      </vt:variant>
      <vt:variant>
        <vt:i4>0</vt:i4>
      </vt:variant>
      <vt:variant>
        <vt:i4>5</vt:i4>
      </vt:variant>
      <vt:variant>
        <vt:lpwstr/>
      </vt:variant>
      <vt:variant>
        <vt:lpwstr>_Toc427844665</vt:lpwstr>
      </vt:variant>
      <vt:variant>
        <vt:i4>2031665</vt:i4>
      </vt:variant>
      <vt:variant>
        <vt:i4>176</vt:i4>
      </vt:variant>
      <vt:variant>
        <vt:i4>0</vt:i4>
      </vt:variant>
      <vt:variant>
        <vt:i4>5</vt:i4>
      </vt:variant>
      <vt:variant>
        <vt:lpwstr/>
      </vt:variant>
      <vt:variant>
        <vt:lpwstr>_Toc427844664</vt:lpwstr>
      </vt:variant>
      <vt:variant>
        <vt:i4>2031665</vt:i4>
      </vt:variant>
      <vt:variant>
        <vt:i4>170</vt:i4>
      </vt:variant>
      <vt:variant>
        <vt:i4>0</vt:i4>
      </vt:variant>
      <vt:variant>
        <vt:i4>5</vt:i4>
      </vt:variant>
      <vt:variant>
        <vt:lpwstr/>
      </vt:variant>
      <vt:variant>
        <vt:lpwstr>_Toc427844663</vt:lpwstr>
      </vt:variant>
      <vt:variant>
        <vt:i4>2031665</vt:i4>
      </vt:variant>
      <vt:variant>
        <vt:i4>164</vt:i4>
      </vt:variant>
      <vt:variant>
        <vt:i4>0</vt:i4>
      </vt:variant>
      <vt:variant>
        <vt:i4>5</vt:i4>
      </vt:variant>
      <vt:variant>
        <vt:lpwstr/>
      </vt:variant>
      <vt:variant>
        <vt:lpwstr>_Toc427844662</vt:lpwstr>
      </vt:variant>
      <vt:variant>
        <vt:i4>2031665</vt:i4>
      </vt:variant>
      <vt:variant>
        <vt:i4>158</vt:i4>
      </vt:variant>
      <vt:variant>
        <vt:i4>0</vt:i4>
      </vt:variant>
      <vt:variant>
        <vt:i4>5</vt:i4>
      </vt:variant>
      <vt:variant>
        <vt:lpwstr/>
      </vt:variant>
      <vt:variant>
        <vt:lpwstr>_Toc427844661</vt:lpwstr>
      </vt:variant>
      <vt:variant>
        <vt:i4>2031665</vt:i4>
      </vt:variant>
      <vt:variant>
        <vt:i4>152</vt:i4>
      </vt:variant>
      <vt:variant>
        <vt:i4>0</vt:i4>
      </vt:variant>
      <vt:variant>
        <vt:i4>5</vt:i4>
      </vt:variant>
      <vt:variant>
        <vt:lpwstr/>
      </vt:variant>
      <vt:variant>
        <vt:lpwstr>_Toc427844660</vt:lpwstr>
      </vt:variant>
      <vt:variant>
        <vt:i4>1835057</vt:i4>
      </vt:variant>
      <vt:variant>
        <vt:i4>146</vt:i4>
      </vt:variant>
      <vt:variant>
        <vt:i4>0</vt:i4>
      </vt:variant>
      <vt:variant>
        <vt:i4>5</vt:i4>
      </vt:variant>
      <vt:variant>
        <vt:lpwstr/>
      </vt:variant>
      <vt:variant>
        <vt:lpwstr>_Toc427844659</vt:lpwstr>
      </vt:variant>
      <vt:variant>
        <vt:i4>1835057</vt:i4>
      </vt:variant>
      <vt:variant>
        <vt:i4>140</vt:i4>
      </vt:variant>
      <vt:variant>
        <vt:i4>0</vt:i4>
      </vt:variant>
      <vt:variant>
        <vt:i4>5</vt:i4>
      </vt:variant>
      <vt:variant>
        <vt:lpwstr/>
      </vt:variant>
      <vt:variant>
        <vt:lpwstr>_Toc427844658</vt:lpwstr>
      </vt:variant>
      <vt:variant>
        <vt:i4>1835057</vt:i4>
      </vt:variant>
      <vt:variant>
        <vt:i4>134</vt:i4>
      </vt:variant>
      <vt:variant>
        <vt:i4>0</vt:i4>
      </vt:variant>
      <vt:variant>
        <vt:i4>5</vt:i4>
      </vt:variant>
      <vt:variant>
        <vt:lpwstr/>
      </vt:variant>
      <vt:variant>
        <vt:lpwstr>_Toc427844657</vt:lpwstr>
      </vt:variant>
      <vt:variant>
        <vt:i4>1835057</vt:i4>
      </vt:variant>
      <vt:variant>
        <vt:i4>128</vt:i4>
      </vt:variant>
      <vt:variant>
        <vt:i4>0</vt:i4>
      </vt:variant>
      <vt:variant>
        <vt:i4>5</vt:i4>
      </vt:variant>
      <vt:variant>
        <vt:lpwstr/>
      </vt:variant>
      <vt:variant>
        <vt:lpwstr>_Toc427844656</vt:lpwstr>
      </vt:variant>
      <vt:variant>
        <vt:i4>1835057</vt:i4>
      </vt:variant>
      <vt:variant>
        <vt:i4>122</vt:i4>
      </vt:variant>
      <vt:variant>
        <vt:i4>0</vt:i4>
      </vt:variant>
      <vt:variant>
        <vt:i4>5</vt:i4>
      </vt:variant>
      <vt:variant>
        <vt:lpwstr/>
      </vt:variant>
      <vt:variant>
        <vt:lpwstr>_Toc427844655</vt:lpwstr>
      </vt:variant>
      <vt:variant>
        <vt:i4>1835057</vt:i4>
      </vt:variant>
      <vt:variant>
        <vt:i4>116</vt:i4>
      </vt:variant>
      <vt:variant>
        <vt:i4>0</vt:i4>
      </vt:variant>
      <vt:variant>
        <vt:i4>5</vt:i4>
      </vt:variant>
      <vt:variant>
        <vt:lpwstr/>
      </vt:variant>
      <vt:variant>
        <vt:lpwstr>_Toc427844654</vt:lpwstr>
      </vt:variant>
      <vt:variant>
        <vt:i4>1835057</vt:i4>
      </vt:variant>
      <vt:variant>
        <vt:i4>110</vt:i4>
      </vt:variant>
      <vt:variant>
        <vt:i4>0</vt:i4>
      </vt:variant>
      <vt:variant>
        <vt:i4>5</vt:i4>
      </vt:variant>
      <vt:variant>
        <vt:lpwstr/>
      </vt:variant>
      <vt:variant>
        <vt:lpwstr>_Toc427844653</vt:lpwstr>
      </vt:variant>
      <vt:variant>
        <vt:i4>1835057</vt:i4>
      </vt:variant>
      <vt:variant>
        <vt:i4>104</vt:i4>
      </vt:variant>
      <vt:variant>
        <vt:i4>0</vt:i4>
      </vt:variant>
      <vt:variant>
        <vt:i4>5</vt:i4>
      </vt:variant>
      <vt:variant>
        <vt:lpwstr/>
      </vt:variant>
      <vt:variant>
        <vt:lpwstr>_Toc427844652</vt:lpwstr>
      </vt:variant>
      <vt:variant>
        <vt:i4>1835057</vt:i4>
      </vt:variant>
      <vt:variant>
        <vt:i4>98</vt:i4>
      </vt:variant>
      <vt:variant>
        <vt:i4>0</vt:i4>
      </vt:variant>
      <vt:variant>
        <vt:i4>5</vt:i4>
      </vt:variant>
      <vt:variant>
        <vt:lpwstr/>
      </vt:variant>
      <vt:variant>
        <vt:lpwstr>_Toc427844651</vt:lpwstr>
      </vt:variant>
      <vt:variant>
        <vt:i4>1835057</vt:i4>
      </vt:variant>
      <vt:variant>
        <vt:i4>92</vt:i4>
      </vt:variant>
      <vt:variant>
        <vt:i4>0</vt:i4>
      </vt:variant>
      <vt:variant>
        <vt:i4>5</vt:i4>
      </vt:variant>
      <vt:variant>
        <vt:lpwstr/>
      </vt:variant>
      <vt:variant>
        <vt:lpwstr>_Toc427844650</vt:lpwstr>
      </vt:variant>
      <vt:variant>
        <vt:i4>1900593</vt:i4>
      </vt:variant>
      <vt:variant>
        <vt:i4>86</vt:i4>
      </vt:variant>
      <vt:variant>
        <vt:i4>0</vt:i4>
      </vt:variant>
      <vt:variant>
        <vt:i4>5</vt:i4>
      </vt:variant>
      <vt:variant>
        <vt:lpwstr/>
      </vt:variant>
      <vt:variant>
        <vt:lpwstr>_Toc427844649</vt:lpwstr>
      </vt:variant>
      <vt:variant>
        <vt:i4>1900593</vt:i4>
      </vt:variant>
      <vt:variant>
        <vt:i4>80</vt:i4>
      </vt:variant>
      <vt:variant>
        <vt:i4>0</vt:i4>
      </vt:variant>
      <vt:variant>
        <vt:i4>5</vt:i4>
      </vt:variant>
      <vt:variant>
        <vt:lpwstr/>
      </vt:variant>
      <vt:variant>
        <vt:lpwstr>_Toc427844648</vt:lpwstr>
      </vt:variant>
      <vt:variant>
        <vt:i4>1900593</vt:i4>
      </vt:variant>
      <vt:variant>
        <vt:i4>74</vt:i4>
      </vt:variant>
      <vt:variant>
        <vt:i4>0</vt:i4>
      </vt:variant>
      <vt:variant>
        <vt:i4>5</vt:i4>
      </vt:variant>
      <vt:variant>
        <vt:lpwstr/>
      </vt:variant>
      <vt:variant>
        <vt:lpwstr>_Toc427844647</vt:lpwstr>
      </vt:variant>
      <vt:variant>
        <vt:i4>1900593</vt:i4>
      </vt:variant>
      <vt:variant>
        <vt:i4>68</vt:i4>
      </vt:variant>
      <vt:variant>
        <vt:i4>0</vt:i4>
      </vt:variant>
      <vt:variant>
        <vt:i4>5</vt:i4>
      </vt:variant>
      <vt:variant>
        <vt:lpwstr/>
      </vt:variant>
      <vt:variant>
        <vt:lpwstr>_Toc427844646</vt:lpwstr>
      </vt:variant>
      <vt:variant>
        <vt:i4>1900593</vt:i4>
      </vt:variant>
      <vt:variant>
        <vt:i4>62</vt:i4>
      </vt:variant>
      <vt:variant>
        <vt:i4>0</vt:i4>
      </vt:variant>
      <vt:variant>
        <vt:i4>5</vt:i4>
      </vt:variant>
      <vt:variant>
        <vt:lpwstr/>
      </vt:variant>
      <vt:variant>
        <vt:lpwstr>_Toc427844645</vt:lpwstr>
      </vt:variant>
      <vt:variant>
        <vt:i4>1900593</vt:i4>
      </vt:variant>
      <vt:variant>
        <vt:i4>56</vt:i4>
      </vt:variant>
      <vt:variant>
        <vt:i4>0</vt:i4>
      </vt:variant>
      <vt:variant>
        <vt:i4>5</vt:i4>
      </vt:variant>
      <vt:variant>
        <vt:lpwstr/>
      </vt:variant>
      <vt:variant>
        <vt:lpwstr>_Toc427844644</vt:lpwstr>
      </vt:variant>
      <vt:variant>
        <vt:i4>1900593</vt:i4>
      </vt:variant>
      <vt:variant>
        <vt:i4>50</vt:i4>
      </vt:variant>
      <vt:variant>
        <vt:i4>0</vt:i4>
      </vt:variant>
      <vt:variant>
        <vt:i4>5</vt:i4>
      </vt:variant>
      <vt:variant>
        <vt:lpwstr/>
      </vt:variant>
      <vt:variant>
        <vt:lpwstr>_Toc427844643</vt:lpwstr>
      </vt:variant>
      <vt:variant>
        <vt:i4>1900593</vt:i4>
      </vt:variant>
      <vt:variant>
        <vt:i4>44</vt:i4>
      </vt:variant>
      <vt:variant>
        <vt:i4>0</vt:i4>
      </vt:variant>
      <vt:variant>
        <vt:i4>5</vt:i4>
      </vt:variant>
      <vt:variant>
        <vt:lpwstr/>
      </vt:variant>
      <vt:variant>
        <vt:lpwstr>_Toc427844642</vt:lpwstr>
      </vt:variant>
      <vt:variant>
        <vt:i4>1900593</vt:i4>
      </vt:variant>
      <vt:variant>
        <vt:i4>38</vt:i4>
      </vt:variant>
      <vt:variant>
        <vt:i4>0</vt:i4>
      </vt:variant>
      <vt:variant>
        <vt:i4>5</vt:i4>
      </vt:variant>
      <vt:variant>
        <vt:lpwstr/>
      </vt:variant>
      <vt:variant>
        <vt:lpwstr>_Toc427844641</vt:lpwstr>
      </vt:variant>
      <vt:variant>
        <vt:i4>1900593</vt:i4>
      </vt:variant>
      <vt:variant>
        <vt:i4>32</vt:i4>
      </vt:variant>
      <vt:variant>
        <vt:i4>0</vt:i4>
      </vt:variant>
      <vt:variant>
        <vt:i4>5</vt:i4>
      </vt:variant>
      <vt:variant>
        <vt:lpwstr/>
      </vt:variant>
      <vt:variant>
        <vt:lpwstr>_Toc427844640</vt:lpwstr>
      </vt:variant>
      <vt:variant>
        <vt:i4>1703985</vt:i4>
      </vt:variant>
      <vt:variant>
        <vt:i4>26</vt:i4>
      </vt:variant>
      <vt:variant>
        <vt:i4>0</vt:i4>
      </vt:variant>
      <vt:variant>
        <vt:i4>5</vt:i4>
      </vt:variant>
      <vt:variant>
        <vt:lpwstr/>
      </vt:variant>
      <vt:variant>
        <vt:lpwstr>_Toc427844639</vt:lpwstr>
      </vt:variant>
      <vt:variant>
        <vt:i4>1703985</vt:i4>
      </vt:variant>
      <vt:variant>
        <vt:i4>20</vt:i4>
      </vt:variant>
      <vt:variant>
        <vt:i4>0</vt:i4>
      </vt:variant>
      <vt:variant>
        <vt:i4>5</vt:i4>
      </vt:variant>
      <vt:variant>
        <vt:lpwstr/>
      </vt:variant>
      <vt:variant>
        <vt:lpwstr>_Toc427844638</vt:lpwstr>
      </vt:variant>
      <vt:variant>
        <vt:i4>1703985</vt:i4>
      </vt:variant>
      <vt:variant>
        <vt:i4>14</vt:i4>
      </vt:variant>
      <vt:variant>
        <vt:i4>0</vt:i4>
      </vt:variant>
      <vt:variant>
        <vt:i4>5</vt:i4>
      </vt:variant>
      <vt:variant>
        <vt:lpwstr/>
      </vt:variant>
      <vt:variant>
        <vt:lpwstr>_Toc427844637</vt:lpwstr>
      </vt:variant>
      <vt:variant>
        <vt:i4>1703985</vt:i4>
      </vt:variant>
      <vt:variant>
        <vt:i4>8</vt:i4>
      </vt:variant>
      <vt:variant>
        <vt:i4>0</vt:i4>
      </vt:variant>
      <vt:variant>
        <vt:i4>5</vt:i4>
      </vt:variant>
      <vt:variant>
        <vt:lpwstr/>
      </vt:variant>
      <vt:variant>
        <vt:lpwstr>_Toc427844636</vt:lpwstr>
      </vt:variant>
      <vt:variant>
        <vt:i4>1703985</vt:i4>
      </vt:variant>
      <vt:variant>
        <vt:i4>2</vt:i4>
      </vt:variant>
      <vt:variant>
        <vt:i4>0</vt:i4>
      </vt:variant>
      <vt:variant>
        <vt:i4>5</vt:i4>
      </vt:variant>
      <vt:variant>
        <vt:lpwstr/>
      </vt:variant>
      <vt:variant>
        <vt:lpwstr>_Toc427844635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Lexicomm 228 Instructions rev 8</dc:title>
  <dc:subject/>
  <dc:creator>Anthony Smith</dc:creator>
  <cp:keywords/>
  <dc:description/>
  <cp:lastModifiedBy>Shirley Macdonald</cp:lastModifiedBy>
  <cp:revision>2</cp:revision>
  <cp:lastPrinted>2022-07-21T10:09:00Z</cp:lastPrinted>
  <dcterms:created xsi:type="dcterms:W3CDTF">2022-08-02T15:30:00Z</dcterms:created>
  <dcterms:modified xsi:type="dcterms:W3CDTF">2022-08-02T15:30:00Z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0x0101006AF7AA990248EA43BB1EC5FA5A2D68DD</vt:lpwstr>
  </property>
</Properties>
</file>